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6B" w:rsidRPr="009D696B" w:rsidRDefault="009D696B" w:rsidP="009D696B">
      <w:pPr>
        <w:spacing w:line="264" w:lineRule="auto"/>
        <w:ind w:left="120"/>
        <w:jc w:val="center"/>
        <w:rPr>
          <w:rFonts w:ascii="Calibri" w:hAnsi="Calibri"/>
          <w:color w:val="000000"/>
          <w:sz w:val="22"/>
          <w:szCs w:val="20"/>
        </w:rPr>
      </w:pPr>
      <w:r w:rsidRPr="009D696B">
        <w:rPr>
          <w:b/>
          <w:color w:val="000000"/>
          <w:sz w:val="28"/>
          <w:szCs w:val="20"/>
        </w:rPr>
        <w:t>МИНИСТЕРСТВО ПРОСВЕЩЕНИЯ РОССИЙСКОЙ ФЕДЕРАЦИИ</w:t>
      </w:r>
      <w:r w:rsidRPr="009D696B">
        <w:rPr>
          <w:rFonts w:ascii="Calibri" w:hAnsi="Calibri"/>
          <w:color w:val="000000"/>
          <w:sz w:val="28"/>
          <w:szCs w:val="20"/>
        </w:rPr>
        <w:br/>
      </w:r>
      <w:r w:rsidRPr="009D696B">
        <w:rPr>
          <w:b/>
          <w:color w:val="000000"/>
          <w:sz w:val="28"/>
          <w:szCs w:val="20"/>
        </w:rPr>
        <w:t xml:space="preserve"> Департамент общего образования Томской области‌‌ </w:t>
      </w:r>
    </w:p>
    <w:p w:rsidR="009D696B" w:rsidRPr="009D696B" w:rsidRDefault="009D696B" w:rsidP="009D696B">
      <w:pPr>
        <w:spacing w:line="264" w:lineRule="auto"/>
        <w:ind w:left="120"/>
        <w:jc w:val="center"/>
        <w:rPr>
          <w:rFonts w:ascii="Calibri" w:hAnsi="Calibri"/>
          <w:color w:val="000000"/>
          <w:sz w:val="22"/>
          <w:szCs w:val="20"/>
        </w:rPr>
      </w:pPr>
      <w:r w:rsidRPr="009D696B">
        <w:rPr>
          <w:b/>
          <w:color w:val="000000"/>
          <w:sz w:val="28"/>
          <w:szCs w:val="20"/>
        </w:rPr>
        <w:t>‌Управление образования Администрации Томского района‌</w:t>
      </w:r>
      <w:r w:rsidRPr="009D696B">
        <w:rPr>
          <w:color w:val="000000"/>
          <w:sz w:val="28"/>
          <w:szCs w:val="20"/>
        </w:rPr>
        <w:t>​</w:t>
      </w:r>
    </w:p>
    <w:p w:rsidR="009D696B" w:rsidRPr="009D696B" w:rsidRDefault="009D696B" w:rsidP="009D696B">
      <w:pPr>
        <w:spacing w:line="264" w:lineRule="auto"/>
        <w:ind w:left="120"/>
        <w:jc w:val="center"/>
        <w:rPr>
          <w:rFonts w:ascii="Calibri" w:hAnsi="Calibri"/>
          <w:color w:val="000000"/>
          <w:sz w:val="22"/>
          <w:szCs w:val="20"/>
        </w:rPr>
      </w:pPr>
      <w:r w:rsidRPr="009D696B">
        <w:rPr>
          <w:b/>
          <w:color w:val="000000"/>
          <w:sz w:val="28"/>
          <w:szCs w:val="20"/>
        </w:rPr>
        <w:t>МАОУ Малиновская СОШ Томского района</w:t>
      </w:r>
    </w:p>
    <w:p w:rsidR="009D696B" w:rsidRPr="009D696B" w:rsidRDefault="009D696B" w:rsidP="009D696B">
      <w:pPr>
        <w:spacing w:line="264" w:lineRule="auto"/>
        <w:ind w:left="120"/>
        <w:rPr>
          <w:rFonts w:ascii="Calibri" w:hAnsi="Calibri"/>
          <w:color w:val="000000"/>
          <w:sz w:val="22"/>
          <w:szCs w:val="20"/>
        </w:rPr>
      </w:pPr>
    </w:p>
    <w:p w:rsidR="009D696B" w:rsidRPr="009D696B" w:rsidRDefault="009D696B" w:rsidP="009D696B">
      <w:pPr>
        <w:spacing w:line="264" w:lineRule="auto"/>
        <w:ind w:left="-589"/>
        <w:rPr>
          <w:rFonts w:ascii="Calibri" w:hAnsi="Calibri"/>
          <w:color w:val="000000"/>
          <w:sz w:val="22"/>
          <w:szCs w:val="20"/>
        </w:rPr>
      </w:pPr>
    </w:p>
    <w:p w:rsidR="00462729" w:rsidRDefault="009D696B" w:rsidP="009D696B">
      <w:pPr>
        <w:jc w:val="center"/>
      </w:pPr>
      <w:r w:rsidRPr="009D696B">
        <w:rPr>
          <w:noProof/>
          <w:color w:val="000000"/>
          <w:szCs w:val="20"/>
        </w:rPr>
        <w:drawing>
          <wp:inline distT="0" distB="0" distL="0" distR="0">
            <wp:extent cx="5610225" cy="1657350"/>
            <wp:effectExtent l="0" t="0" r="9525" b="0"/>
            <wp:docPr id="1" name="Рисунок 1" descr="т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t xml:space="preserve"> </w:t>
      </w:r>
    </w:p>
    <w:p w:rsidR="00462729" w:rsidRPr="008D4453" w:rsidRDefault="00462729" w:rsidP="00462729"/>
    <w:p w:rsidR="00462729" w:rsidRDefault="00462729" w:rsidP="00462729"/>
    <w:p w:rsidR="00462729" w:rsidRDefault="00462729" w:rsidP="00462729"/>
    <w:p w:rsidR="00462729" w:rsidRPr="008D4453" w:rsidRDefault="00462729" w:rsidP="00462729"/>
    <w:p w:rsidR="00462729" w:rsidRDefault="00462729" w:rsidP="00462729"/>
    <w:p w:rsidR="00462729" w:rsidRPr="008D4453" w:rsidRDefault="00462729" w:rsidP="00462729">
      <w:pPr>
        <w:jc w:val="center"/>
        <w:rPr>
          <w:b/>
          <w:sz w:val="32"/>
          <w:szCs w:val="32"/>
        </w:rPr>
      </w:pPr>
      <w:r w:rsidRPr="008D4453">
        <w:rPr>
          <w:b/>
          <w:sz w:val="32"/>
          <w:szCs w:val="32"/>
        </w:rPr>
        <w:t>Рабочая программа</w:t>
      </w:r>
    </w:p>
    <w:p w:rsidR="00462729" w:rsidRPr="008D4453" w:rsidRDefault="00EF07CF" w:rsidP="0046272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внеурочной деятельности</w:t>
      </w:r>
    </w:p>
    <w:p w:rsidR="00462729" w:rsidRDefault="00462729" w:rsidP="00462729">
      <w:pPr>
        <w:jc w:val="center"/>
        <w:rPr>
          <w:sz w:val="32"/>
          <w:szCs w:val="32"/>
        </w:rPr>
      </w:pPr>
      <w:r>
        <w:rPr>
          <w:sz w:val="32"/>
          <w:szCs w:val="32"/>
        </w:rPr>
        <w:t>«</w:t>
      </w:r>
      <w:r w:rsidR="00414405">
        <w:rPr>
          <w:sz w:val="32"/>
          <w:szCs w:val="32"/>
        </w:rPr>
        <w:t>Основы журналистики и работы в сфере медиа</w:t>
      </w:r>
      <w:r>
        <w:rPr>
          <w:sz w:val="32"/>
          <w:szCs w:val="32"/>
        </w:rPr>
        <w:t>»</w:t>
      </w:r>
    </w:p>
    <w:p w:rsidR="00462729" w:rsidRPr="008D4453" w:rsidRDefault="00414405" w:rsidP="00414405">
      <w:pPr>
        <w:jc w:val="center"/>
        <w:rPr>
          <w:sz w:val="32"/>
          <w:szCs w:val="32"/>
        </w:rPr>
      </w:pPr>
      <w:r>
        <w:rPr>
          <w:sz w:val="32"/>
          <w:szCs w:val="32"/>
        </w:rPr>
        <w:t>10-11 классы</w:t>
      </w:r>
    </w:p>
    <w:p w:rsidR="00462729" w:rsidRPr="008D4453" w:rsidRDefault="00462729" w:rsidP="00462729">
      <w:pPr>
        <w:rPr>
          <w:sz w:val="32"/>
          <w:szCs w:val="32"/>
        </w:rPr>
      </w:pPr>
    </w:p>
    <w:p w:rsidR="00462729" w:rsidRPr="008D4453" w:rsidRDefault="00462729" w:rsidP="00462729">
      <w:pPr>
        <w:rPr>
          <w:sz w:val="32"/>
          <w:szCs w:val="32"/>
        </w:rPr>
      </w:pPr>
    </w:p>
    <w:p w:rsidR="002D3AB5" w:rsidRDefault="002D3AB5" w:rsidP="002D3AB5">
      <w:pPr>
        <w:tabs>
          <w:tab w:val="left" w:pos="5974"/>
        </w:tabs>
        <w:jc w:val="right"/>
        <w:rPr>
          <w:sz w:val="32"/>
          <w:szCs w:val="32"/>
        </w:rPr>
      </w:pPr>
    </w:p>
    <w:p w:rsidR="002D3AB5" w:rsidRDefault="002D3AB5" w:rsidP="002D3AB5">
      <w:pPr>
        <w:tabs>
          <w:tab w:val="left" w:pos="5974"/>
        </w:tabs>
        <w:jc w:val="right"/>
        <w:rPr>
          <w:sz w:val="32"/>
          <w:szCs w:val="32"/>
        </w:rPr>
      </w:pPr>
    </w:p>
    <w:p w:rsidR="002D3AB5" w:rsidRDefault="002D3AB5" w:rsidP="002D3AB5">
      <w:pPr>
        <w:tabs>
          <w:tab w:val="left" w:pos="5974"/>
        </w:tabs>
        <w:jc w:val="right"/>
        <w:rPr>
          <w:sz w:val="32"/>
          <w:szCs w:val="32"/>
        </w:rPr>
      </w:pPr>
    </w:p>
    <w:p w:rsidR="002D3AB5" w:rsidRDefault="002D3AB5" w:rsidP="002D3AB5">
      <w:pPr>
        <w:tabs>
          <w:tab w:val="left" w:pos="5974"/>
        </w:tabs>
        <w:jc w:val="right"/>
        <w:rPr>
          <w:sz w:val="32"/>
          <w:szCs w:val="32"/>
        </w:rPr>
      </w:pPr>
    </w:p>
    <w:p w:rsidR="00EF07CF" w:rsidRDefault="00EF07CF" w:rsidP="00462729">
      <w:pPr>
        <w:rPr>
          <w:sz w:val="28"/>
          <w:szCs w:val="28"/>
        </w:rPr>
      </w:pPr>
    </w:p>
    <w:p w:rsidR="00EF07CF" w:rsidRDefault="00EF07CF" w:rsidP="00462729">
      <w:pPr>
        <w:rPr>
          <w:sz w:val="28"/>
          <w:szCs w:val="28"/>
        </w:rPr>
      </w:pPr>
    </w:p>
    <w:p w:rsidR="00EF07CF" w:rsidRDefault="00EF07CF" w:rsidP="00414405">
      <w:pPr>
        <w:tabs>
          <w:tab w:val="left" w:pos="6112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EF07CF" w:rsidRDefault="00414405" w:rsidP="00EF07CF">
      <w:pPr>
        <w:tabs>
          <w:tab w:val="left" w:pos="611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Козловская Анастасия Валерьевна</w:t>
      </w:r>
    </w:p>
    <w:p w:rsidR="00EF07CF" w:rsidRDefault="00EF07CF" w:rsidP="00EF07CF">
      <w:pPr>
        <w:rPr>
          <w:sz w:val="28"/>
          <w:szCs w:val="28"/>
        </w:rPr>
      </w:pPr>
    </w:p>
    <w:p w:rsidR="00462729" w:rsidRDefault="00462729" w:rsidP="00462729">
      <w:pPr>
        <w:tabs>
          <w:tab w:val="left" w:pos="9774"/>
        </w:tabs>
        <w:jc w:val="center"/>
        <w:rPr>
          <w:sz w:val="28"/>
          <w:szCs w:val="28"/>
        </w:rPr>
      </w:pPr>
    </w:p>
    <w:p w:rsidR="00462729" w:rsidRDefault="00462729" w:rsidP="00462729">
      <w:pPr>
        <w:tabs>
          <w:tab w:val="left" w:pos="9774"/>
        </w:tabs>
        <w:jc w:val="center"/>
        <w:rPr>
          <w:sz w:val="28"/>
          <w:szCs w:val="28"/>
        </w:rPr>
      </w:pPr>
    </w:p>
    <w:p w:rsidR="00462729" w:rsidRDefault="00462729" w:rsidP="00462729">
      <w:pPr>
        <w:tabs>
          <w:tab w:val="left" w:pos="9774"/>
        </w:tabs>
        <w:jc w:val="center"/>
        <w:rPr>
          <w:sz w:val="28"/>
          <w:szCs w:val="28"/>
        </w:rPr>
      </w:pPr>
    </w:p>
    <w:p w:rsidR="00462729" w:rsidRDefault="00462729" w:rsidP="00462729">
      <w:pPr>
        <w:tabs>
          <w:tab w:val="left" w:pos="9774"/>
        </w:tabs>
        <w:jc w:val="center"/>
        <w:rPr>
          <w:sz w:val="28"/>
          <w:szCs w:val="28"/>
        </w:rPr>
      </w:pPr>
    </w:p>
    <w:p w:rsidR="00462729" w:rsidRDefault="00462729" w:rsidP="00462729">
      <w:pPr>
        <w:tabs>
          <w:tab w:val="left" w:pos="9774"/>
        </w:tabs>
        <w:jc w:val="center"/>
        <w:rPr>
          <w:sz w:val="28"/>
          <w:szCs w:val="28"/>
        </w:rPr>
      </w:pPr>
    </w:p>
    <w:p w:rsidR="00462729" w:rsidRDefault="00462729" w:rsidP="00462729">
      <w:pPr>
        <w:tabs>
          <w:tab w:val="left" w:pos="9774"/>
        </w:tabs>
        <w:jc w:val="center"/>
        <w:rPr>
          <w:sz w:val="28"/>
          <w:szCs w:val="28"/>
        </w:rPr>
      </w:pPr>
    </w:p>
    <w:p w:rsidR="002D3AB5" w:rsidRDefault="00964083" w:rsidP="00462729">
      <w:pPr>
        <w:tabs>
          <w:tab w:val="left" w:pos="977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2024-2025</w:t>
      </w:r>
    </w:p>
    <w:p w:rsidR="00414405" w:rsidRPr="00414405" w:rsidRDefault="002D3AB5" w:rsidP="00414405">
      <w:pPr>
        <w:spacing w:after="200" w:line="276" w:lineRule="auto"/>
        <w:jc w:val="center"/>
        <w:rPr>
          <w:b/>
        </w:rPr>
      </w:pPr>
      <w:r>
        <w:rPr>
          <w:sz w:val="28"/>
          <w:szCs w:val="28"/>
        </w:rPr>
        <w:br w:type="page"/>
      </w:r>
    </w:p>
    <w:p w:rsidR="00EC4A08" w:rsidRPr="006A78B8" w:rsidRDefault="00EC4A08" w:rsidP="006A78B8">
      <w:pPr>
        <w:spacing w:line="360" w:lineRule="auto"/>
        <w:ind w:right="-284"/>
        <w:jc w:val="center"/>
        <w:rPr>
          <w:b/>
          <w:bCs/>
          <w:color w:val="000000"/>
        </w:rPr>
      </w:pPr>
      <w:r w:rsidRPr="006A78B8">
        <w:rPr>
          <w:b/>
          <w:bCs/>
          <w:color w:val="000000"/>
        </w:rPr>
        <w:lastRenderedPageBreak/>
        <w:t>ПОЯСНИТЕЛЬНАЯ ЗАПИСКА</w:t>
      </w:r>
    </w:p>
    <w:p w:rsidR="00EC4A08" w:rsidRPr="006A78B8" w:rsidRDefault="00EC4A08" w:rsidP="006A78B8">
      <w:pPr>
        <w:spacing w:line="360" w:lineRule="auto"/>
        <w:ind w:firstLine="709"/>
        <w:jc w:val="both"/>
        <w:rPr>
          <w:b/>
          <w:color w:val="000000"/>
        </w:rPr>
      </w:pPr>
      <w:r w:rsidRPr="006A78B8">
        <w:rPr>
          <w:b/>
          <w:color w:val="000000"/>
        </w:rPr>
        <w:t xml:space="preserve">Данная рабочая программа ориентирована на учащихся 10-11 классов МАОУ </w:t>
      </w:r>
      <w:r w:rsidRPr="006A78B8">
        <w:rPr>
          <w:b/>
        </w:rPr>
        <w:t>«</w:t>
      </w:r>
      <w:r w:rsidRPr="006A78B8">
        <w:rPr>
          <w:b/>
          <w:color w:val="000000"/>
        </w:rPr>
        <w:t>Малиновская СОШ</w:t>
      </w:r>
      <w:r w:rsidRPr="006A78B8">
        <w:rPr>
          <w:b/>
        </w:rPr>
        <w:t>»</w:t>
      </w:r>
      <w:r w:rsidRPr="006A78B8">
        <w:rPr>
          <w:b/>
          <w:color w:val="000000"/>
        </w:rPr>
        <w:t xml:space="preserve"> и реализуется на основе следующих документов:</w:t>
      </w:r>
    </w:p>
    <w:p w:rsidR="00EC4A08" w:rsidRPr="006A78B8" w:rsidRDefault="00EC4A08" w:rsidP="00C33EE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</w:pPr>
      <w:r w:rsidRPr="006A78B8">
        <w:t>Закон об образовании РФ от 29декабря 2012г. №273-Ф3 «Об образовании в Российской Федерации»;</w:t>
      </w:r>
    </w:p>
    <w:p w:rsidR="00EC4A08" w:rsidRPr="006A78B8" w:rsidRDefault="00EC4A08" w:rsidP="00C33EE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</w:pPr>
      <w:r w:rsidRPr="006A78B8">
        <w:t>Федерального государственного образовательного стандарта основного общего образования от 17.12.2010г. №1897;</w:t>
      </w:r>
    </w:p>
    <w:p w:rsidR="00EC4A08" w:rsidRPr="006A78B8" w:rsidRDefault="00EC4A08" w:rsidP="00C33EE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</w:pPr>
      <w:r w:rsidRPr="006A78B8">
        <w:t>Концепции духовно-нравственного развития и воспитания личности гражданина России;</w:t>
      </w:r>
    </w:p>
    <w:p w:rsidR="00EC4A08" w:rsidRPr="006A78B8" w:rsidRDefault="00EC4A08" w:rsidP="00C33EE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</w:pPr>
      <w:r w:rsidRPr="006A78B8">
        <w:t>Фундаментального ядра содержания общего образования;</w:t>
      </w:r>
      <w:r w:rsidRPr="006A78B8">
        <w:rPr>
          <w:color w:val="000000"/>
        </w:rPr>
        <w:t xml:space="preserve"> </w:t>
      </w:r>
    </w:p>
    <w:p w:rsidR="00EC4A08" w:rsidRPr="006A78B8" w:rsidRDefault="00EC4A08" w:rsidP="00C33EE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</w:pPr>
      <w:r w:rsidRPr="006A78B8">
        <w:t>Приказа Минобрнауки России от 31.12.2015 N 1577 и № 1578  «О внесении изменений в федеральный государственный образовательный стандарт среднего общего образования».</w:t>
      </w:r>
    </w:p>
    <w:p w:rsidR="00EC4A08" w:rsidRPr="006A78B8" w:rsidRDefault="00EC4A08" w:rsidP="006A78B8">
      <w:pPr>
        <w:shd w:val="clear" w:color="auto" w:fill="FFFFFF"/>
        <w:spacing w:line="360" w:lineRule="auto"/>
        <w:ind w:right="-284" w:firstLine="709"/>
        <w:jc w:val="both"/>
      </w:pPr>
      <w:r w:rsidRPr="006A78B8">
        <w:t>Программа разработана в соответствии с требованиями Федерального государственного образовательного стандарт</w:t>
      </w:r>
      <w:r w:rsidR="005327A2" w:rsidRPr="006A78B8">
        <w:t>а основного общего образования.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Большое значение в формировании духовно-богатой, гармонически развитой личности с высокими нравственными идеалами и эстетическими потребностями имеет художественное слово. В России издается много газет, выходят журналы почти по всем отраслям промышленности, сельского хозяйства, науки, культуры, искусства, общественной жизни. Не должна в стороне оставаться и школа, ведь газетные жанры глубоко затрагивают интересы учащихся и приобщают их к жизни страны.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Эта программа - один из способов решения многочисленных проблем. Ее отличительной особенностью является то, что она построена на обучении в процессе практики – ежедневном выпуске новостей в школьном онлайн-медиа «Золотая Малина».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Обучающий эффект достигается не только и не столько по причине усвоения теоретической информации, сколько в работе над созданием очередного материала СМИ - в творческой мастерской - и в процессе последующего обсуждения планируемых материалов, при анализе отзывов учащихся, педагогов и родителей.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Рабочая программа рассчитана для учащихся 10-11 класса на 68 часа, носит ознакомительный характер и имеет практическую направленность. Она включает две базовые части - «Технология создания журналистского текста» и «Введение в журналистику». Каждое занятие строится как сочетание двух блоков: теоретического и практического (с преобладанием практического – выпуск материалов для издания «Золотая Малина»). </w:t>
      </w:r>
    </w:p>
    <w:p w:rsidR="005327A2" w:rsidRPr="006A78B8" w:rsidRDefault="00414405" w:rsidP="006A78B8">
      <w:pPr>
        <w:spacing w:line="360" w:lineRule="auto"/>
        <w:ind w:firstLine="567"/>
        <w:jc w:val="both"/>
      </w:pPr>
      <w:r w:rsidRPr="006A78B8">
        <w:rPr>
          <w:b/>
        </w:rPr>
        <w:lastRenderedPageBreak/>
        <w:t>Цель курса:</w:t>
      </w:r>
      <w:r w:rsidRPr="006A78B8">
        <w:t xml:space="preserve"> Формирование представления о журналистике как о виде социальной деятельности. </w:t>
      </w:r>
      <w:r w:rsidR="005327A2" w:rsidRPr="006A78B8">
        <w:t>Формирование</w:t>
      </w:r>
      <w:r w:rsidRPr="006A78B8">
        <w:t xml:space="preserve"> начальных практических умений и навыков создания журналист</w:t>
      </w:r>
      <w:r w:rsidR="005327A2" w:rsidRPr="006A78B8">
        <w:t>ского текста в различных жанрах.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rPr>
          <w:b/>
        </w:rPr>
        <w:t xml:space="preserve">Задачи курса: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1. Знакомство с социально-профессиональными ролями в сфере производства СМИ: журналиста, редактора, корректора, дизайнера, фотографа, видеографа.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2. Получение учащимися опыта анализа, создания, редактирования, корректуры журналистского текста.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>3. Реал</w:t>
      </w:r>
      <w:r w:rsidR="005327A2" w:rsidRPr="006A78B8">
        <w:t xml:space="preserve">изация творческого потенциала.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rPr>
          <w:b/>
        </w:rPr>
        <w:t>Обучающие:</w:t>
      </w:r>
      <w:r w:rsidRPr="006A78B8">
        <w:t xml:space="preserve"> знакомство с принципами журналистской деятельности изучение основ социологии и журналистики формирование знаний об истории журналистики и этапах ее развития формирование навыков журналистского мастерства и приобретение первичного профессионального опыта.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rPr>
          <w:b/>
        </w:rPr>
        <w:t>Воспитывающие:</w:t>
      </w:r>
      <w:r w:rsidRPr="006A78B8">
        <w:t xml:space="preserve"> формирование навыков совместной деятельности и диалогового общения привитие культуры общения с миром средств массовой информации пробуждение интереса к прессе и формирование осознанного отношения к журналистике как виду деятельности формирование потребности в постоянном повышении информированности воспитание любви и уважения к школе.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rPr>
          <w:b/>
        </w:rPr>
        <w:t>Развивающая:</w:t>
      </w:r>
      <w:r w:rsidRPr="006A78B8">
        <w:t xml:space="preserve"> развитие творческих способн</w:t>
      </w:r>
      <w:r w:rsidR="005327A2" w:rsidRPr="006A78B8">
        <w:t>остей, индивидуального мышления.</w:t>
      </w:r>
    </w:p>
    <w:p w:rsidR="00EC4A08" w:rsidRPr="006A78B8" w:rsidRDefault="005327A2" w:rsidP="006A78B8">
      <w:pPr>
        <w:spacing w:line="360" w:lineRule="auto"/>
        <w:ind w:firstLine="567"/>
        <w:jc w:val="both"/>
        <w:rPr>
          <w:color w:val="FF0000"/>
        </w:rPr>
      </w:pPr>
      <w:r w:rsidRPr="006A78B8">
        <w:t>Программа</w:t>
      </w:r>
      <w:r w:rsidR="00414405" w:rsidRPr="006A78B8">
        <w:t xml:space="preserve"> курса "</w:t>
      </w:r>
      <w:r w:rsidRPr="006A78B8">
        <w:t>Основы журналистики и работы в медиа</w:t>
      </w:r>
      <w:r w:rsidR="00414405" w:rsidRPr="006A78B8">
        <w:t xml:space="preserve">" составлена в практикоориентированной форме подачи материала.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Каждый раздел делится на блоки - теоретический и блок творческих заданий.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Формы занятий, предусмотренные программой: лекция преподавателя; выполнение творческих заданий; экскурсии и встречи с интересными людьми; практическая работа (подготовка материалов для публикации в прессе)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Основные требования к уровню подготовки обучающихся.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В процессе занятий обучающиеся приобретают конкретные знания: из истории журналистики; о жанрах журналистики и жанровых особенностях текста; о деятельности журналиста и других профессий, связанных с журналистикой, о выдающихся журналистах; о законе о СМИ. и умения: создавать сочинения разных жанров; соблюдать языковые нормы (орфографические, орфоэпические, лексические, грамматические, стилистические, пунктуационные) в устных и письменных высказываниях; работать с дополнительной литературой (словари, энциклопедии, справочники), с использованием ИКТ; участвовать в дискуссии, пресс-конференции. </w:t>
      </w:r>
    </w:p>
    <w:p w:rsidR="00414405" w:rsidRPr="006A78B8" w:rsidRDefault="00414405" w:rsidP="006A78B8">
      <w:pPr>
        <w:spacing w:line="360" w:lineRule="auto"/>
        <w:ind w:firstLine="567"/>
        <w:jc w:val="both"/>
      </w:pPr>
      <w:r w:rsidRPr="006A78B8">
        <w:rPr>
          <w:b/>
        </w:rPr>
        <w:lastRenderedPageBreak/>
        <w:t>Виды деятельности обучающихся:</w:t>
      </w:r>
      <w:r w:rsidRPr="006A78B8">
        <w:t xml:space="preserve"> теоретические занятия; творческий практикум (сочинения разных жанров); работа с прессой (обзор, анализ, рецензирование, сбор материала, редактирование, исследование); работа со справочной литературой (словарями, библиографическими указателями и каталогами, энциклопедиями и т.п.); анкетирование; социологическ</w:t>
      </w:r>
      <w:r w:rsidR="005327A2" w:rsidRPr="006A78B8">
        <w:t>ий опрос; выпуск новостей в школьном СМИ</w:t>
      </w:r>
      <w:r w:rsidRPr="006A78B8">
        <w:t xml:space="preserve">; </w:t>
      </w:r>
    </w:p>
    <w:p w:rsidR="00EC4A08" w:rsidRPr="006A78B8" w:rsidRDefault="00EC4A08" w:rsidP="006A78B8">
      <w:pPr>
        <w:spacing w:line="360" w:lineRule="auto"/>
        <w:ind w:firstLine="567"/>
        <w:jc w:val="both"/>
      </w:pPr>
    </w:p>
    <w:p w:rsidR="005327A2" w:rsidRPr="006A78B8" w:rsidRDefault="00414405" w:rsidP="006A78B8">
      <w:pPr>
        <w:spacing w:line="360" w:lineRule="auto"/>
        <w:ind w:firstLine="567"/>
        <w:jc w:val="both"/>
      </w:pPr>
      <w:r w:rsidRPr="006A78B8">
        <w:t xml:space="preserve">Техническое оснащение: телевизор, компьютер, программа для монтажа </w:t>
      </w:r>
      <w:r w:rsidRPr="006A78B8">
        <w:rPr>
          <w:lang w:val="en-US"/>
        </w:rPr>
        <w:t>VideoPad</w:t>
      </w:r>
      <w:r w:rsidR="005327A2" w:rsidRPr="006A78B8">
        <w:t xml:space="preserve">, мультимедийный проектор. </w:t>
      </w:r>
    </w:p>
    <w:p w:rsidR="005327A2" w:rsidRPr="006A78B8" w:rsidRDefault="005327A2" w:rsidP="006A78B8">
      <w:pPr>
        <w:spacing w:line="360" w:lineRule="auto"/>
        <w:ind w:firstLine="567"/>
        <w:jc w:val="both"/>
      </w:pPr>
      <w:r w:rsidRPr="005327A2">
        <w:rPr>
          <w:color w:val="000000"/>
        </w:rPr>
        <w:t>Система занятий построена таким образом, чтобы на каждом из них ребёнок узнавал что-то новое, обогащая свой словарный запас, постигая лексическое многообразие и образность родного языка, приобрёл навыки самостоятельной работы в различных жанрах публицистического стиля, научился писать заметки, статьи, рецензии, очерки, репортажи. С этой целью предусматриваются индивидуальные занятия.</w:t>
      </w:r>
    </w:p>
    <w:p w:rsidR="00414405" w:rsidRPr="006A78B8" w:rsidRDefault="005327A2" w:rsidP="006A78B8">
      <w:pPr>
        <w:spacing w:line="360" w:lineRule="auto"/>
        <w:ind w:firstLine="567"/>
        <w:jc w:val="both"/>
      </w:pPr>
      <w:r w:rsidRPr="005327A2">
        <w:rPr>
          <w:color w:val="000000"/>
        </w:rPr>
        <w:t>Количество учащи</w:t>
      </w:r>
      <w:r w:rsidRPr="006A78B8">
        <w:rPr>
          <w:color w:val="000000"/>
        </w:rPr>
        <w:t>хся в учебной группе не менее 7</w:t>
      </w:r>
      <w:r w:rsidRPr="005327A2">
        <w:rPr>
          <w:color w:val="000000"/>
        </w:rPr>
        <w:t xml:space="preserve"> че</w:t>
      </w:r>
      <w:r w:rsidRPr="006A78B8">
        <w:rPr>
          <w:color w:val="000000"/>
        </w:rPr>
        <w:t>ловек. Занятия проводятся 1 раз в неделю по 2 часа</w:t>
      </w:r>
      <w:r w:rsidRPr="005327A2">
        <w:rPr>
          <w:color w:val="000000"/>
        </w:rPr>
        <w:t>. На первом занятии предусмотрен инструктаж по ТБ при работе с техническими средствами и в компьютерном классе.</w:t>
      </w:r>
    </w:p>
    <w:p w:rsidR="005327A2" w:rsidRPr="006A78B8" w:rsidRDefault="005327A2" w:rsidP="006A78B8">
      <w:pPr>
        <w:jc w:val="center"/>
        <w:rPr>
          <w:b/>
        </w:rPr>
      </w:pPr>
      <w:r w:rsidRPr="006A78B8">
        <w:rPr>
          <w:b/>
          <w:w w:val="105"/>
        </w:rPr>
        <w:br w:type="page"/>
      </w:r>
      <w:r w:rsidRPr="006A78B8">
        <w:rPr>
          <w:b/>
        </w:rPr>
        <w:lastRenderedPageBreak/>
        <w:t>Учебный план курса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9"/>
        <w:gridCol w:w="1178"/>
        <w:gridCol w:w="1735"/>
        <w:gridCol w:w="1834"/>
        <w:gridCol w:w="1435"/>
      </w:tblGrid>
      <w:tr w:rsidR="005327A2" w:rsidRPr="006A78B8" w:rsidTr="00BF0426"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spacing w:before="100" w:beforeAutospacing="1" w:after="100" w:afterAutospacing="1"/>
              <w:contextualSpacing/>
              <w:jc w:val="both"/>
              <w:rPr>
                <w:b/>
              </w:rPr>
            </w:pPr>
            <w:r w:rsidRPr="006A78B8">
              <w:rPr>
                <w:b/>
              </w:rPr>
              <w:t>Содержание курса</w:t>
            </w:r>
          </w:p>
        </w:tc>
        <w:tc>
          <w:tcPr>
            <w:tcW w:w="6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spacing w:before="100" w:beforeAutospacing="1" w:after="100" w:afterAutospacing="1"/>
              <w:contextualSpacing/>
              <w:jc w:val="both"/>
              <w:rPr>
                <w:b/>
              </w:rPr>
            </w:pPr>
            <w:r w:rsidRPr="006A78B8">
              <w:rPr>
                <w:b/>
              </w:rPr>
              <w:t>Количество часов</w:t>
            </w:r>
          </w:p>
        </w:tc>
      </w:tr>
      <w:tr w:rsidR="005327A2" w:rsidRPr="006A78B8" w:rsidTr="00BF0426">
        <w:tc>
          <w:tcPr>
            <w:tcW w:w="33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pStyle w:val="msolistparagraph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spacing w:before="100" w:beforeAutospacing="1" w:after="100" w:afterAutospacing="1"/>
              <w:contextualSpacing/>
              <w:jc w:val="both"/>
            </w:pPr>
            <w:r w:rsidRPr="006A78B8">
              <w:t>Всего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spacing w:before="100" w:beforeAutospacing="1" w:after="100" w:afterAutospacing="1"/>
              <w:contextualSpacing/>
              <w:jc w:val="both"/>
            </w:pPr>
            <w:r w:rsidRPr="006A78B8">
              <w:t>Теоретические занятия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spacing w:before="100" w:beforeAutospacing="1" w:after="100" w:afterAutospacing="1"/>
              <w:contextualSpacing/>
              <w:jc w:val="both"/>
            </w:pPr>
            <w:r w:rsidRPr="006A78B8">
              <w:t>Практические занятия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spacing w:before="100" w:beforeAutospacing="1" w:after="100" w:afterAutospacing="1"/>
              <w:contextualSpacing/>
              <w:jc w:val="both"/>
            </w:pPr>
            <w:r w:rsidRPr="006A78B8">
              <w:t>Контроль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1.Вводное занятие Инструктаж по ТБ.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2.Журналистика как профессия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3.Функции журналистики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4.Требования к журналисту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5.Язык журналистики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6.Профессиональная лексика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7.Стилистические фигуры речи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8.Малые жанры журналистики (заметка)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1,5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0,5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9.Композиция материала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10.Основные типы построения текста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11.Анализ газетных и журнальных публикаций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12.Различные виды сбора информации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1,5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0,5</w:t>
            </w:r>
          </w:p>
        </w:tc>
      </w:tr>
      <w:tr w:rsidR="005327A2" w:rsidRPr="006A78B8" w:rsidTr="005327A2">
        <w:tc>
          <w:tcPr>
            <w:tcW w:w="3389" w:type="dxa"/>
            <w:tcBorders>
              <w:left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 xml:space="preserve"> 13.Статья как жанр  публицистики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</w:tr>
      <w:tr w:rsidR="005327A2" w:rsidRPr="006A78B8" w:rsidTr="00BF0426"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14. Малые жанры журналистики.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8B321B" w:rsidRPr="006A78B8" w:rsidTr="005327A2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15</w:t>
            </w:r>
            <w:r w:rsidR="005327A2" w:rsidRPr="006A78B8">
              <w:t>. Интервью. Особенности жанра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</w:tr>
      <w:tr w:rsidR="006A78B8" w:rsidRPr="006A78B8" w:rsidTr="005327A2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16</w:t>
            </w:r>
            <w:r w:rsidR="005327A2" w:rsidRPr="006A78B8">
              <w:t>. Роль статьи в публицистике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</w:tr>
      <w:tr w:rsidR="006A78B8" w:rsidRPr="006A78B8" w:rsidTr="005327A2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17</w:t>
            </w:r>
            <w:r w:rsidR="005327A2" w:rsidRPr="006A78B8">
              <w:t>. Виды репортажа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6A78B8" w:rsidRPr="006A78B8" w:rsidTr="005327A2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18</w:t>
            </w:r>
            <w:r w:rsidR="005327A2" w:rsidRPr="006A78B8">
              <w:t xml:space="preserve">.Очерк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</w:tr>
      <w:tr w:rsidR="003E7D96" w:rsidRPr="006A78B8" w:rsidTr="005327A2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D96" w:rsidRPr="006A78B8" w:rsidRDefault="003E7D96" w:rsidP="006A78B8">
            <w:pPr>
              <w:jc w:val="both"/>
            </w:pPr>
            <w:r w:rsidRPr="006A78B8">
              <w:t>19. Основ фотографии и видео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D96" w:rsidRPr="006A78B8" w:rsidRDefault="003E7D96" w:rsidP="006A78B8">
            <w:pPr>
              <w:jc w:val="both"/>
            </w:pPr>
            <w:r w:rsidRPr="006A78B8"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D96" w:rsidRPr="006A78B8" w:rsidRDefault="003E7D96" w:rsidP="006A78B8">
            <w:pPr>
              <w:jc w:val="both"/>
            </w:pPr>
            <w:r w:rsidRPr="006A78B8">
              <w:t>2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D96" w:rsidRPr="006A78B8" w:rsidRDefault="003E7D96" w:rsidP="006A78B8">
            <w:pPr>
              <w:jc w:val="both"/>
            </w:pPr>
            <w:r w:rsidRPr="006A78B8"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D96" w:rsidRPr="006A78B8" w:rsidRDefault="003E7D96" w:rsidP="006A78B8">
            <w:pPr>
              <w:jc w:val="both"/>
            </w:pPr>
            <w:r w:rsidRPr="006A78B8">
              <w:t>-</w:t>
            </w:r>
          </w:p>
        </w:tc>
      </w:tr>
      <w:tr w:rsidR="006A78B8" w:rsidRPr="006A78B8" w:rsidTr="005327A2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20</w:t>
            </w:r>
            <w:r w:rsidR="005327A2" w:rsidRPr="006A78B8">
              <w:t>.Заключительное занятие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-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1</w:t>
            </w:r>
          </w:p>
        </w:tc>
      </w:tr>
      <w:tr w:rsidR="006A78B8" w:rsidRPr="006A78B8" w:rsidTr="005327A2"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5327A2" w:rsidP="006A78B8">
            <w:pPr>
              <w:jc w:val="both"/>
            </w:pPr>
            <w:r w:rsidRPr="006A78B8">
              <w:t>Всего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68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27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34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7A2" w:rsidRPr="006A78B8" w:rsidRDefault="003E7D96" w:rsidP="006A78B8">
            <w:pPr>
              <w:jc w:val="both"/>
            </w:pPr>
            <w:r w:rsidRPr="006A78B8">
              <w:t>9</w:t>
            </w:r>
          </w:p>
        </w:tc>
      </w:tr>
    </w:tbl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</w:p>
    <w:p w:rsidR="005327A2" w:rsidRPr="006A78B8" w:rsidRDefault="005327A2" w:rsidP="006A78B8">
      <w:pPr>
        <w:keepNext/>
        <w:jc w:val="center"/>
        <w:outlineLvl w:val="1"/>
      </w:pPr>
      <w:r w:rsidRPr="006A78B8">
        <w:rPr>
          <w:rFonts w:eastAsia="Calibri"/>
          <w:b/>
          <w:lang w:eastAsia="en-US"/>
        </w:rPr>
        <w:lastRenderedPageBreak/>
        <w:t>Содержание курса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b/>
        </w:rPr>
        <w:t>Раздел 1. Вводное занятие. (2 часа</w:t>
      </w:r>
      <w:r w:rsidRPr="006A78B8">
        <w:t>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Введение. Журналист – корреспондент – кто это такой. Цели и задачи кружка.</w:t>
      </w:r>
    </w:p>
    <w:p w:rsidR="005327A2" w:rsidRPr="006A78B8" w:rsidRDefault="005327A2" w:rsidP="006A78B8">
      <w:pPr>
        <w:keepNext/>
        <w:jc w:val="both"/>
        <w:outlineLvl w:val="1"/>
        <w:rPr>
          <w:u w:val="single"/>
        </w:rPr>
      </w:pPr>
      <w:r w:rsidRPr="006A78B8">
        <w:rPr>
          <w:u w:val="single"/>
        </w:rPr>
        <w:t>Инструктаж по технике безопасности труда.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Практическая работа</w:t>
      </w:r>
      <w:r w:rsidR="003E7D96" w:rsidRPr="006A78B8">
        <w:t>. Ознакомление со школьным изданием «Золотая Малина</w:t>
      </w:r>
      <w:r w:rsidRPr="006A78B8">
        <w:t>».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2. Журналистика как профессия. (5 часов)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 xml:space="preserve">Теория. </w:t>
      </w:r>
      <w:r w:rsidRPr="006A78B8">
        <w:t>Разнообразие профессий в области человек-человек. Особенности профессии журналиста. Общественная значимость журналистики.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 xml:space="preserve">Контроль: </w:t>
      </w:r>
      <w:r w:rsidRPr="006A78B8">
        <w:t>тестирование.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3. Функции журналистики. (2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Понятие «Функция». Функции журналистики: информационная, коммуникативная, формирование общественного мнения.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="003E7D96" w:rsidRPr="006A78B8">
        <w:t xml:space="preserve"> Работа в школьном онлайн-издании:</w:t>
      </w:r>
      <w:r w:rsidRPr="006A78B8">
        <w:t xml:space="preserve"> отбор матери</w:t>
      </w:r>
      <w:r w:rsidR="003E7D96" w:rsidRPr="006A78B8">
        <w:t>ала, особенности, принципы и правила издания</w:t>
      </w:r>
      <w:r w:rsidRPr="006A78B8">
        <w:t>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4. Требования к журналисту. (2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Профессиональные требования к журналисту: компетентность, объективность, соблюдение этических норм. Специальные требования: широта интересов, владение литературным языком.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 xml:space="preserve">Практика. </w:t>
      </w:r>
      <w:r w:rsidRPr="006A78B8">
        <w:t>Тестирование на профпригодность.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5. Язык журналистики. (2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Беседа о сущности слова. Понятие «язык» и «речь». Многозначность слова. Слова иноязычного происхождения.</w:t>
      </w:r>
      <w:r w:rsidRPr="006A78B8">
        <w:rPr>
          <w:rFonts w:eastAsia="Calibri"/>
          <w:lang w:eastAsia="en-US"/>
        </w:rPr>
        <w:t xml:space="preserve"> </w:t>
      </w:r>
      <w:r w:rsidRPr="006A78B8">
        <w:t>Использование фразеологизмов, крылатых слов, пословиц.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Pr="006A78B8">
        <w:t xml:space="preserve"> </w:t>
      </w:r>
      <w:r w:rsidRPr="006A78B8">
        <w:rPr>
          <w:rFonts w:eastAsia="Calibri"/>
          <w:lang w:eastAsia="en-US"/>
        </w:rPr>
        <w:t>Групповая творческая работа - р</w:t>
      </w:r>
      <w:r w:rsidR="003E7D96" w:rsidRPr="006A78B8">
        <w:t>епортаж</w:t>
      </w:r>
      <w:r w:rsidRPr="006A78B8">
        <w:t>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6. Профессиональная лексика. (2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rPr>
          <w:rFonts w:eastAsia="Calibri"/>
          <w:lang w:eastAsia="en-US"/>
        </w:rPr>
        <w:t xml:space="preserve"> Стилистика. Терминология. </w:t>
      </w:r>
      <w:r w:rsidRPr="006A78B8">
        <w:t>Образность, эмоциональность, экспрессивность - основные особенности публицистической речи. Профессиональные слова.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Pr="006A78B8">
        <w:t xml:space="preserve"> </w:t>
      </w:r>
      <w:r w:rsidR="003E7D96" w:rsidRPr="006A78B8">
        <w:t>Работа с публикациями в онлайн-изданиях</w:t>
      </w:r>
      <w:r w:rsidRPr="006A78B8">
        <w:t>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7. Стилистические фигуры речи. (2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Понятие о тропах: эпитеты, метафоры, сравнения, олицетворения.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</w:t>
      </w:r>
      <w:r w:rsidRPr="006A78B8">
        <w:rPr>
          <w:rFonts w:eastAsia="Calibri"/>
          <w:u w:val="single"/>
          <w:lang w:eastAsia="en-US"/>
        </w:rPr>
        <w:t>.</w:t>
      </w:r>
      <w:r w:rsidRPr="006A78B8">
        <w:t xml:space="preserve"> Написание зарисовки с использованием определённых стилистических фигур.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8.</w:t>
      </w:r>
      <w:r w:rsidRPr="006A78B8">
        <w:rPr>
          <w:rFonts w:eastAsia="Calibri"/>
          <w:b/>
          <w:lang w:eastAsia="en-US"/>
        </w:rPr>
        <w:t xml:space="preserve"> </w:t>
      </w:r>
      <w:r w:rsidRPr="006A78B8">
        <w:rPr>
          <w:b/>
        </w:rPr>
        <w:t>Малые жанры журналистики (заметка). (4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rPr>
          <w:rFonts w:eastAsia="Calibri"/>
          <w:lang w:eastAsia="en-US"/>
        </w:rPr>
        <w:t xml:space="preserve"> </w:t>
      </w:r>
      <w:r w:rsidRPr="006A78B8">
        <w:t xml:space="preserve">Что такое заметка. Разновидности заметок. Заметка информационного характера. 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Pr="006A78B8">
        <w:rPr>
          <w:rFonts w:eastAsia="Calibri"/>
          <w:lang w:eastAsia="en-US"/>
        </w:rPr>
        <w:t xml:space="preserve">  </w:t>
      </w:r>
      <w:r w:rsidRPr="006A78B8">
        <w:t xml:space="preserve">Написание заметок «Из школьной жизни». 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t>Контроль: анализ заметок.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9. Композиция материала. (2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rPr>
          <w:rFonts w:eastAsia="Calibri"/>
          <w:lang w:eastAsia="en-US"/>
        </w:rPr>
        <w:t xml:space="preserve"> </w:t>
      </w:r>
      <w:r w:rsidRPr="006A78B8">
        <w:t>Основные типы построения текстов: повествование, описание, рассуждение Вступление, основная часть, заключение.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Pr="006A78B8">
        <w:t xml:space="preserve"> Создание текстов в соответствии с требованиями.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10. Осн</w:t>
      </w:r>
      <w:r w:rsidR="006A78B8" w:rsidRPr="006A78B8">
        <w:rPr>
          <w:b/>
        </w:rPr>
        <w:t>овные типы построения текста. (3</w:t>
      </w:r>
      <w:r w:rsidRPr="006A78B8">
        <w:rPr>
          <w:b/>
        </w:rPr>
        <w:t xml:space="preserve">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rPr>
          <w:rFonts w:eastAsia="Calibri"/>
          <w:lang w:eastAsia="en-US"/>
        </w:rPr>
        <w:t xml:space="preserve"> Повествование:  </w:t>
      </w:r>
      <w:r w:rsidRPr="006A78B8">
        <w:t>прямая и обратная хронология. Основные компоненты рассуждения: тезис, доказательства, аргументы, вывод.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lastRenderedPageBreak/>
        <w:t>Практика.</w:t>
      </w:r>
      <w:r w:rsidRPr="006A78B8">
        <w:rPr>
          <w:rFonts w:eastAsia="Calibri"/>
          <w:lang w:eastAsia="en-US"/>
        </w:rPr>
        <w:t xml:space="preserve"> </w:t>
      </w:r>
      <w:r w:rsidRPr="006A78B8">
        <w:t>Создание рассказа на тему «Маленькое происшествие» с использованием разных типов построения текста.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11.</w:t>
      </w:r>
      <w:r w:rsidRPr="006A78B8">
        <w:rPr>
          <w:rFonts w:eastAsia="Calibri"/>
          <w:b/>
          <w:lang w:eastAsia="en-US"/>
        </w:rPr>
        <w:t xml:space="preserve"> </w:t>
      </w:r>
      <w:r w:rsidRPr="006A78B8">
        <w:rPr>
          <w:b/>
        </w:rPr>
        <w:t>Анализ газетных и журнальных публикаций</w:t>
      </w:r>
      <w:r w:rsidRPr="006A78B8">
        <w:t xml:space="preserve">. </w:t>
      </w:r>
      <w:r w:rsidRPr="006A78B8">
        <w:rPr>
          <w:b/>
        </w:rPr>
        <w:t>(2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Основные пункты анализа: актуальность темы, кому адресован. Композиция, речь. Понятие о комплексном анализе текста.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Pr="006A78B8">
        <w:rPr>
          <w:rFonts w:eastAsia="Calibri"/>
          <w:lang w:eastAsia="en-US"/>
        </w:rPr>
        <w:t xml:space="preserve"> </w:t>
      </w:r>
      <w:r w:rsidRPr="006A78B8">
        <w:t>Комплексный анализ текста.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12. Различные виды сбора информации. (3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Сбор информации – работа в библиотеке. Информация через интернет. Сбор информации в форме беседы. Подготовка вопросов.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</w:t>
      </w:r>
      <w:r w:rsidR="006A78B8" w:rsidRPr="006A78B8">
        <w:t>. Работа с различными источниками информации.</w:t>
      </w:r>
      <w:r w:rsidRPr="006A78B8">
        <w:t xml:space="preserve"> 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Контроль:</w:t>
      </w:r>
      <w:r w:rsidRPr="006A78B8">
        <w:t xml:space="preserve"> составление вопросов для беседы.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13. Статья как жанр публицистики. (3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</w:t>
      </w:r>
      <w:r w:rsidR="006A78B8" w:rsidRPr="006A78B8">
        <w:t>Роль статьи</w:t>
      </w:r>
      <w:r w:rsidRPr="006A78B8">
        <w:t>. Отличие от заметки. Виды статей: проблемные, аналитические, обличительные.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Pr="006A78B8">
        <w:rPr>
          <w:rFonts w:eastAsia="Calibri"/>
          <w:lang w:eastAsia="en-US"/>
        </w:rPr>
        <w:t xml:space="preserve"> </w:t>
      </w:r>
      <w:r w:rsidRPr="006A78B8">
        <w:t>Создание статей на основе сформулированной проблемы.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t>Контроль: анализ статей.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 xml:space="preserve">Раздел </w:t>
      </w:r>
      <w:r w:rsidR="006A78B8" w:rsidRPr="006A78B8">
        <w:rPr>
          <w:b/>
        </w:rPr>
        <w:t>14</w:t>
      </w:r>
      <w:r w:rsidRPr="006A78B8">
        <w:rPr>
          <w:b/>
        </w:rPr>
        <w:t>. Малые жанры журналистики. Заметка (5 часов)</w:t>
      </w:r>
    </w:p>
    <w:p w:rsidR="005327A2" w:rsidRPr="006A78B8" w:rsidRDefault="005327A2" w:rsidP="006A78B8">
      <w:pPr>
        <w:keepNext/>
        <w:jc w:val="both"/>
        <w:outlineLvl w:val="1"/>
        <w:rPr>
          <w:rFonts w:eastAsia="Calibri"/>
          <w:lang w:eastAsia="en-US"/>
        </w:rPr>
      </w:pPr>
      <w:r w:rsidRPr="006A78B8">
        <w:rPr>
          <w:u w:val="single"/>
        </w:rPr>
        <w:t>Теория.</w:t>
      </w:r>
      <w:r w:rsidRPr="006A78B8">
        <w:rPr>
          <w:rFonts w:eastAsia="Calibri"/>
          <w:lang w:eastAsia="en-US"/>
        </w:rPr>
        <w:t xml:space="preserve"> Заметка - простейш</w:t>
      </w:r>
      <w:r w:rsidR="006A78B8" w:rsidRPr="006A78B8">
        <w:rPr>
          <w:rFonts w:eastAsia="Calibri"/>
          <w:lang w:eastAsia="en-US"/>
        </w:rPr>
        <w:t xml:space="preserve">ая форма оперативного </w:t>
      </w:r>
      <w:r w:rsidRPr="006A78B8">
        <w:rPr>
          <w:rFonts w:eastAsia="Calibri"/>
          <w:lang w:eastAsia="en-US"/>
        </w:rPr>
        <w:t xml:space="preserve">сообщения. Событийный повод для написания заметки. Сжатость изложения, высокая оперативность. </w:t>
      </w:r>
    </w:p>
    <w:p w:rsidR="005327A2" w:rsidRPr="006A78B8" w:rsidRDefault="005327A2" w:rsidP="006A78B8">
      <w:pPr>
        <w:keepNext/>
        <w:jc w:val="both"/>
        <w:outlineLvl w:val="1"/>
        <w:rPr>
          <w:rFonts w:eastAsia="Calibri"/>
          <w:lang w:eastAsia="en-US"/>
        </w:rPr>
      </w:pPr>
      <w:r w:rsidRPr="006A78B8">
        <w:rPr>
          <w:rFonts w:eastAsia="Calibri"/>
          <w:lang w:eastAsia="en-US"/>
        </w:rPr>
        <w:t xml:space="preserve">Способы подачи краткой информации: тематические, 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rFonts w:eastAsia="Calibri"/>
          <w:lang w:eastAsia="en-US"/>
        </w:rPr>
        <w:t>политематические, хроникальные подборки. Заметка информационного характера.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 xml:space="preserve">Практика. </w:t>
      </w:r>
      <w:r w:rsidRPr="006A78B8">
        <w:t xml:space="preserve">Написание и взаимное обсуждение заметок. </w:t>
      </w:r>
    </w:p>
    <w:p w:rsidR="005327A2" w:rsidRPr="006A78B8" w:rsidRDefault="005327A2" w:rsidP="006A78B8">
      <w:pPr>
        <w:keepNext/>
        <w:jc w:val="both"/>
        <w:outlineLvl w:val="1"/>
        <w:rPr>
          <w:u w:val="single"/>
        </w:rPr>
      </w:pPr>
      <w:r w:rsidRPr="006A78B8">
        <w:rPr>
          <w:u w:val="single"/>
        </w:rPr>
        <w:t>Контроль</w:t>
      </w:r>
      <w:r w:rsidRPr="006A78B8">
        <w:t>: Рецензирование заметок из периодической печати.</w:t>
      </w:r>
    </w:p>
    <w:p w:rsidR="005327A2" w:rsidRPr="006A78B8" w:rsidRDefault="005327A2" w:rsidP="006A78B8">
      <w:pPr>
        <w:keepNext/>
        <w:jc w:val="both"/>
        <w:outlineLvl w:val="1"/>
        <w:rPr>
          <w:u w:val="single"/>
        </w:rPr>
      </w:pPr>
    </w:p>
    <w:p w:rsidR="005327A2" w:rsidRPr="006A78B8" w:rsidRDefault="005327A2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 xml:space="preserve">Раздел </w:t>
      </w:r>
      <w:r w:rsidR="006A78B8" w:rsidRPr="006A78B8">
        <w:rPr>
          <w:b/>
        </w:rPr>
        <w:t>15</w:t>
      </w:r>
      <w:r w:rsidRPr="006A78B8">
        <w:rPr>
          <w:b/>
        </w:rPr>
        <w:t>. Интервью. Особенности жанра. (6 часов)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>.</w:t>
      </w:r>
      <w:r w:rsidRPr="006A78B8">
        <w:rPr>
          <w:rFonts w:eastAsia="Calibri"/>
          <w:lang w:eastAsia="en-US"/>
        </w:rPr>
        <w:t xml:space="preserve"> </w:t>
      </w:r>
      <w:r w:rsidRPr="006A78B8">
        <w:t>Интервью как универсальный метод получения информации. Виды интервью: интервью-монолог, интервью-сообщение, интервью-диалог, интервью-зарисовка, интервью-мнение, анкета, опрос. Коллективное интервью, анкета Логика интервью. Моделирование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Pr="006A78B8">
        <w:t xml:space="preserve"> Составление вопросов для интервью. 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Контроль:</w:t>
      </w:r>
      <w:r w:rsidRPr="006A78B8">
        <w:t xml:space="preserve"> Интервью у одноклассников, родителей, учителей.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6A78B8" w:rsidP="006A78B8">
      <w:pPr>
        <w:keepNext/>
        <w:jc w:val="both"/>
        <w:outlineLvl w:val="1"/>
        <w:rPr>
          <w:b/>
          <w:u w:val="single"/>
        </w:rPr>
      </w:pPr>
      <w:r w:rsidRPr="006A78B8">
        <w:rPr>
          <w:b/>
        </w:rPr>
        <w:t>Раздел 16</w:t>
      </w:r>
      <w:r w:rsidR="005327A2" w:rsidRPr="006A78B8">
        <w:rPr>
          <w:b/>
          <w:u w:val="single"/>
        </w:rPr>
        <w:t>. Роль статьи в журналистике. (6 часов)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</w:t>
      </w:r>
      <w:r w:rsidRPr="006A78B8">
        <w:t xml:space="preserve">. Отличительные черты статьи: целеустремлённость и доходчивость, логичность, точность, яркость языка. Статья - жанр, предназначенный для анализа актуальных, общественно-значимых процессов, ситуаций, явлений и управляющих ими закономерностей. 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t>Функции и задачи статьи. Проблемная, общеисследовательская, полемическая, Обзор печати – особый жанр.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Pr="006A78B8">
        <w:t xml:space="preserve"> Создание статьи на основе сформулированной проблемы.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t>Контроль: анализ статей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6A78B8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17</w:t>
      </w:r>
      <w:r w:rsidR="005327A2" w:rsidRPr="006A78B8">
        <w:rPr>
          <w:b/>
        </w:rPr>
        <w:t>. Виды репортажа. (5 часов)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Репортаж – наглядное представление о том или ином событии через непосредственное восприятие журналиста – очевидца или действующего лица. Жанровое своеобразие – использование элементов всех информационных жанров: картинное описание какого-либо эпизода, характеристика персонажей, прямая речь. Виды репортажа: событийный, тематический, постановочный.</w:t>
      </w:r>
      <w:r w:rsidRPr="006A78B8">
        <w:rPr>
          <w:rFonts w:eastAsia="Calibri"/>
          <w:lang w:eastAsia="en-US"/>
        </w:rPr>
        <w:t xml:space="preserve"> </w:t>
      </w:r>
      <w:r w:rsidRPr="006A78B8">
        <w:t xml:space="preserve">Оперативность, динамичность, наглядность, активно действующее авторское "я", внимание к детали и подробности. Событийный репортаж </w:t>
      </w:r>
      <w:r w:rsidRPr="006A78B8">
        <w:lastRenderedPageBreak/>
        <w:t>(оперативность, хронологичность), познавательный репортаж (в основе тема, а не событие), спортивный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="006A78B8" w:rsidRPr="006A78B8">
        <w:t xml:space="preserve"> Репортаж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6A78B8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18</w:t>
      </w:r>
      <w:r w:rsidR="005327A2" w:rsidRPr="006A78B8">
        <w:rPr>
          <w:b/>
        </w:rPr>
        <w:t>. Очерк. (5 часов)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Теория.</w:t>
      </w:r>
      <w:r w:rsidRPr="006A78B8">
        <w:t xml:space="preserve"> Близость к малым формам художественной литературы – рассказу или короткой повести. Очерк как раскрытие жизни того или иного значимого лица. Очерки портретные, событийные, путевые.</w:t>
      </w:r>
      <w:r w:rsidRPr="006A78B8">
        <w:rPr>
          <w:rFonts w:eastAsia="Calibri"/>
          <w:lang w:eastAsia="en-US"/>
        </w:rPr>
        <w:t xml:space="preserve"> </w:t>
      </w:r>
      <w:r w:rsidRPr="006A78B8">
        <w:t>Документальность, образность, типизация, насыщенность литературно-художественными средствами, языковые и стилистические особенности. Эмоциональная выразительность.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rPr>
          <w:u w:val="single"/>
        </w:rPr>
        <w:t>Практика.</w:t>
      </w:r>
      <w:r w:rsidRPr="006A78B8">
        <w:t xml:space="preserve"> Создание очерка.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6A78B8" w:rsidP="006A78B8">
      <w:pPr>
        <w:keepNext/>
        <w:jc w:val="both"/>
        <w:outlineLvl w:val="1"/>
        <w:rPr>
          <w:b/>
        </w:rPr>
      </w:pPr>
      <w:r w:rsidRPr="006A78B8">
        <w:rPr>
          <w:b/>
        </w:rPr>
        <w:t>Раздел 19</w:t>
      </w:r>
      <w:r w:rsidR="005327A2" w:rsidRPr="006A78B8">
        <w:rPr>
          <w:b/>
        </w:rPr>
        <w:t>. Итоговое занятие. (2 часа)</w:t>
      </w:r>
    </w:p>
    <w:p w:rsidR="005327A2" w:rsidRPr="006A78B8" w:rsidRDefault="005327A2" w:rsidP="006A78B8">
      <w:pPr>
        <w:keepNext/>
        <w:jc w:val="both"/>
        <w:outlineLvl w:val="1"/>
      </w:pPr>
      <w:r w:rsidRPr="006A78B8">
        <w:t>Подведение итогов, тестирование. Выставка портфолио.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</w:p>
    <w:p w:rsidR="006A78B8" w:rsidRDefault="006A78B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327A2" w:rsidRDefault="005327A2" w:rsidP="008B321B">
      <w:pPr>
        <w:spacing w:before="100" w:beforeAutospacing="1" w:after="100" w:afterAutospacing="1"/>
        <w:contextualSpacing/>
        <w:jc w:val="center"/>
        <w:rPr>
          <w:b/>
        </w:rPr>
      </w:pPr>
      <w:r w:rsidRPr="006A78B8">
        <w:rPr>
          <w:b/>
        </w:rPr>
        <w:lastRenderedPageBreak/>
        <w:t>Календарно-тематическое планирование</w:t>
      </w:r>
    </w:p>
    <w:p w:rsidR="008B321B" w:rsidRPr="006A78B8" w:rsidRDefault="008B321B" w:rsidP="006A78B8">
      <w:pPr>
        <w:spacing w:before="100" w:beforeAutospacing="1" w:after="100" w:afterAutospacing="1"/>
        <w:contextualSpacing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9"/>
        <w:gridCol w:w="1396"/>
        <w:gridCol w:w="2224"/>
        <w:gridCol w:w="2143"/>
      </w:tblGrid>
      <w:tr w:rsidR="008B321B" w:rsidRPr="006A78B8" w:rsidTr="008B321B">
        <w:trPr>
          <w:trHeight w:val="260"/>
        </w:trPr>
        <w:tc>
          <w:tcPr>
            <w:tcW w:w="398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B321B" w:rsidRPr="008B321B" w:rsidRDefault="008B321B" w:rsidP="00BF0426">
            <w:pPr>
              <w:pStyle w:val="msolistparagraph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321B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21B" w:rsidRPr="008B321B" w:rsidRDefault="008B321B" w:rsidP="00BF0426">
            <w:pPr>
              <w:spacing w:before="100" w:beforeAutospacing="1" w:after="100" w:afterAutospacing="1"/>
              <w:contextualSpacing/>
              <w:jc w:val="both"/>
              <w:rPr>
                <w:b/>
              </w:rPr>
            </w:pPr>
            <w:r w:rsidRPr="008B321B">
              <w:rPr>
                <w:b/>
              </w:rPr>
              <w:t>Всего часов</w:t>
            </w:r>
          </w:p>
        </w:tc>
        <w:tc>
          <w:tcPr>
            <w:tcW w:w="4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321B" w:rsidRPr="008B321B" w:rsidRDefault="008B321B" w:rsidP="008B321B">
            <w:pPr>
              <w:spacing w:before="100" w:beforeAutospacing="1" w:after="100" w:afterAutospacing="1"/>
              <w:contextualSpacing/>
              <w:jc w:val="center"/>
              <w:rPr>
                <w:b/>
              </w:rPr>
            </w:pPr>
            <w:r w:rsidRPr="008B321B">
              <w:rPr>
                <w:b/>
              </w:rPr>
              <w:t>Дата</w:t>
            </w:r>
          </w:p>
        </w:tc>
      </w:tr>
      <w:tr w:rsidR="008B321B" w:rsidRPr="006A78B8" w:rsidTr="008B321B">
        <w:trPr>
          <w:trHeight w:val="291"/>
        </w:trPr>
        <w:tc>
          <w:tcPr>
            <w:tcW w:w="3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8B321B" w:rsidRDefault="008B321B" w:rsidP="00BF0426">
            <w:pPr>
              <w:pStyle w:val="msolistparagraph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8B321B" w:rsidRDefault="008B321B" w:rsidP="00BF0426">
            <w:pPr>
              <w:spacing w:before="100" w:beforeAutospacing="1" w:after="100" w:afterAutospacing="1"/>
              <w:contextualSpacing/>
              <w:jc w:val="both"/>
              <w:rPr>
                <w:b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321B" w:rsidRPr="008B321B" w:rsidRDefault="008B321B" w:rsidP="00BF0426">
            <w:pPr>
              <w:spacing w:before="100" w:beforeAutospacing="1" w:after="100" w:afterAutospacing="1"/>
              <w:contextualSpacing/>
              <w:jc w:val="both"/>
              <w:rPr>
                <w:b/>
              </w:rPr>
            </w:pPr>
            <w:r w:rsidRPr="008B321B">
              <w:rPr>
                <w:b/>
              </w:rPr>
              <w:t>Планируемая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B321B" w:rsidRPr="008B321B" w:rsidRDefault="008B321B" w:rsidP="00BF0426">
            <w:pPr>
              <w:spacing w:before="100" w:beforeAutospacing="1" w:after="100" w:afterAutospacing="1"/>
              <w:contextualSpacing/>
              <w:jc w:val="both"/>
              <w:rPr>
                <w:b/>
              </w:rPr>
            </w:pPr>
            <w:r w:rsidRPr="008B321B">
              <w:rPr>
                <w:b/>
              </w:rPr>
              <w:t>Фактическая</w:t>
            </w:r>
          </w:p>
        </w:tc>
      </w:tr>
      <w:tr w:rsidR="008B321B" w:rsidRPr="006A78B8" w:rsidTr="008B321B">
        <w:trPr>
          <w:trHeight w:val="551"/>
        </w:trPr>
        <w:tc>
          <w:tcPr>
            <w:tcW w:w="3989" w:type="dxa"/>
            <w:tcBorders>
              <w:left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1.</w:t>
            </w:r>
            <w:r>
              <w:t xml:space="preserve"> </w:t>
            </w:r>
            <w:r w:rsidRPr="006A78B8">
              <w:t>Вводное занятие Инструктаж по ТБ.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67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2.</w:t>
            </w:r>
            <w:r>
              <w:t xml:space="preserve"> </w:t>
            </w:r>
            <w:r w:rsidRPr="006A78B8">
              <w:t>Журналистика как профессия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5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51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3.</w:t>
            </w:r>
            <w:r>
              <w:t xml:space="preserve"> </w:t>
            </w:r>
            <w:r w:rsidRPr="006A78B8">
              <w:t>Функции журналистики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67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4.</w:t>
            </w:r>
            <w:r>
              <w:t xml:space="preserve"> </w:t>
            </w:r>
            <w:r w:rsidRPr="006A78B8">
              <w:t>Требования к журналисту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275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5.</w:t>
            </w:r>
            <w:r>
              <w:t xml:space="preserve">  </w:t>
            </w:r>
            <w:r w:rsidRPr="006A78B8">
              <w:t>Язык журналистики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51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6.</w:t>
            </w:r>
            <w:r>
              <w:t xml:space="preserve"> </w:t>
            </w:r>
            <w:r w:rsidRPr="006A78B8">
              <w:t>Профессиональная лексика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67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7.</w:t>
            </w:r>
            <w:r>
              <w:t xml:space="preserve"> </w:t>
            </w:r>
            <w:r w:rsidRPr="006A78B8">
              <w:t>Стилистические фигуры речи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51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8.</w:t>
            </w:r>
            <w:r>
              <w:t xml:space="preserve"> </w:t>
            </w:r>
            <w:r w:rsidRPr="006A78B8">
              <w:t>Малые жанры журналистики (заметка)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4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275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9.</w:t>
            </w:r>
            <w:r>
              <w:t xml:space="preserve"> </w:t>
            </w:r>
            <w:r w:rsidRPr="006A78B8">
              <w:t>Композиция материала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67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10.</w:t>
            </w:r>
            <w:r>
              <w:t xml:space="preserve"> </w:t>
            </w:r>
            <w:r w:rsidRPr="006A78B8">
              <w:t>Основные типы построения текста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3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51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11.</w:t>
            </w:r>
            <w:r>
              <w:t xml:space="preserve"> </w:t>
            </w:r>
            <w:r w:rsidRPr="006A78B8">
              <w:t>Анализ газетных и журнальных публикаций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51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12.</w:t>
            </w:r>
            <w:r>
              <w:t xml:space="preserve"> </w:t>
            </w:r>
            <w:r w:rsidRPr="006A78B8">
              <w:t>Различные виды сбора информации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4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67"/>
        </w:trPr>
        <w:tc>
          <w:tcPr>
            <w:tcW w:w="3989" w:type="dxa"/>
            <w:tcBorders>
              <w:left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 xml:space="preserve"> 13.</w:t>
            </w:r>
            <w:r>
              <w:t xml:space="preserve"> </w:t>
            </w:r>
            <w:r w:rsidRPr="006A78B8">
              <w:t>Статья как жанр  публицистики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3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51"/>
        </w:trPr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14. Малые жанры журналистики.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5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67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15. Интервью. Особенности жанра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6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51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16. Роль статьи в публицистике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6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275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17. Виды репортажа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5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275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18.</w:t>
            </w:r>
            <w:r>
              <w:t xml:space="preserve"> </w:t>
            </w:r>
            <w:r w:rsidRPr="006A78B8">
              <w:t xml:space="preserve">Очерк 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5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67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19. Основ фотографии и видео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5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  <w:tr w:rsidR="008B321B" w:rsidRPr="006A78B8" w:rsidTr="008B321B">
        <w:trPr>
          <w:trHeight w:val="551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20.</w:t>
            </w:r>
            <w:r>
              <w:t xml:space="preserve"> </w:t>
            </w:r>
            <w:r w:rsidRPr="006A78B8">
              <w:t>Заключительное занятие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BF0426">
            <w:pPr>
              <w:jc w:val="both"/>
            </w:pPr>
            <w:r w:rsidRPr="006A78B8">
              <w:t>1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321B" w:rsidRPr="006A78B8" w:rsidRDefault="008B321B" w:rsidP="00BF0426">
            <w:pPr>
              <w:jc w:val="both"/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321B" w:rsidRPr="006A78B8" w:rsidRDefault="008B321B" w:rsidP="008B321B">
            <w:pPr>
              <w:jc w:val="both"/>
            </w:pPr>
          </w:p>
        </w:tc>
      </w:tr>
    </w:tbl>
    <w:p w:rsidR="006A78B8" w:rsidRPr="006A78B8" w:rsidRDefault="006A78B8" w:rsidP="006A78B8">
      <w:pPr>
        <w:spacing w:after="200" w:line="276" w:lineRule="auto"/>
        <w:jc w:val="both"/>
      </w:pPr>
    </w:p>
    <w:p w:rsidR="008B321B" w:rsidRDefault="008B321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327A2" w:rsidRPr="006A78B8" w:rsidRDefault="005327A2" w:rsidP="006A78B8">
      <w:pPr>
        <w:jc w:val="center"/>
        <w:rPr>
          <w:b/>
        </w:rPr>
      </w:pPr>
      <w:r w:rsidRPr="006A78B8">
        <w:rPr>
          <w:b/>
        </w:rPr>
        <w:lastRenderedPageBreak/>
        <w:t xml:space="preserve">Предполагаемые </w:t>
      </w:r>
      <w:r w:rsidR="006A78B8">
        <w:rPr>
          <w:b/>
        </w:rPr>
        <w:t>результаты реализации программы</w:t>
      </w: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  <w:r w:rsidRPr="006A78B8">
        <w:rPr>
          <w:b/>
          <w:u w:val="single"/>
        </w:rPr>
        <w:t>Личностными результатами</w:t>
      </w:r>
      <w:r w:rsidRPr="006A78B8">
        <w:t xml:space="preserve"> являются следующие умения:</w:t>
      </w:r>
    </w:p>
    <w:p w:rsidR="005327A2" w:rsidRPr="006A78B8" w:rsidRDefault="005327A2" w:rsidP="006A78B8">
      <w:pPr>
        <w:jc w:val="both"/>
      </w:pPr>
      <w:r w:rsidRPr="006A78B8">
        <w:rPr>
          <w:b/>
        </w:rPr>
        <w:t>1 уровень</w:t>
      </w:r>
      <w:r w:rsidRPr="006A78B8">
        <w:t xml:space="preserve"> - приобретение социальных знаний, понимания социальной реальности и повседневной жизни; </w:t>
      </w:r>
    </w:p>
    <w:p w:rsidR="005327A2" w:rsidRPr="006A78B8" w:rsidRDefault="005327A2" w:rsidP="006A78B8">
      <w:pPr>
        <w:jc w:val="both"/>
      </w:pPr>
    </w:p>
    <w:p w:rsidR="005327A2" w:rsidRPr="006A78B8" w:rsidRDefault="005327A2" w:rsidP="00C33EE0">
      <w:pPr>
        <w:numPr>
          <w:ilvl w:val="0"/>
          <w:numId w:val="2"/>
        </w:numPr>
        <w:contextualSpacing/>
        <w:jc w:val="both"/>
        <w:rPr>
          <w:rFonts w:eastAsia="Calibri"/>
          <w:b/>
          <w:lang w:eastAsia="en-US"/>
        </w:rPr>
      </w:pPr>
      <w:r w:rsidRPr="006A78B8">
        <w:rPr>
          <w:rFonts w:eastAsia="Calibri"/>
          <w:lang w:eastAsia="en-US"/>
        </w:rPr>
        <w:t>осознавать, исследовать  и оценивать людей, их слова и поступки с точки зрения общепринятых норм и  жизненных ценностей;</w:t>
      </w:r>
    </w:p>
    <w:p w:rsidR="005327A2" w:rsidRPr="006A78B8" w:rsidRDefault="005327A2" w:rsidP="00C33EE0">
      <w:pPr>
        <w:numPr>
          <w:ilvl w:val="0"/>
          <w:numId w:val="2"/>
        </w:numPr>
        <w:contextualSpacing/>
        <w:jc w:val="both"/>
        <w:rPr>
          <w:rFonts w:eastAsia="Calibri"/>
          <w:b/>
          <w:lang w:eastAsia="en-US"/>
        </w:rPr>
      </w:pPr>
      <w:r w:rsidRPr="006A78B8">
        <w:rPr>
          <w:rFonts w:eastAsia="Calibri"/>
          <w:lang w:eastAsia="en-US"/>
        </w:rPr>
        <w:t>ориентироваться в нравственных нормах, правилах, оценках;</w:t>
      </w:r>
    </w:p>
    <w:p w:rsidR="005327A2" w:rsidRPr="006A78B8" w:rsidRDefault="005327A2" w:rsidP="006A78B8">
      <w:pPr>
        <w:ind w:left="720"/>
        <w:contextualSpacing/>
        <w:jc w:val="both"/>
        <w:rPr>
          <w:rFonts w:eastAsia="Calibri"/>
          <w:b/>
          <w:lang w:eastAsia="en-US"/>
        </w:rPr>
      </w:pPr>
    </w:p>
    <w:p w:rsidR="005327A2" w:rsidRPr="006A78B8" w:rsidRDefault="005327A2" w:rsidP="006A78B8">
      <w:pPr>
        <w:jc w:val="both"/>
        <w:rPr>
          <w:rFonts w:eastAsia="Calibri"/>
          <w:b/>
          <w:lang w:eastAsia="en-US"/>
        </w:rPr>
      </w:pPr>
      <w:r w:rsidRPr="006A78B8">
        <w:rPr>
          <w:rFonts w:eastAsia="Calibri"/>
          <w:b/>
          <w:lang w:eastAsia="en-US"/>
        </w:rPr>
        <w:t>2 уровень - формирование позитивного отношения к базовым ценностям нашего общества и к социальной реальности в целом</w:t>
      </w:r>
    </w:p>
    <w:p w:rsidR="005327A2" w:rsidRPr="006A78B8" w:rsidRDefault="005327A2" w:rsidP="006A78B8">
      <w:pPr>
        <w:jc w:val="both"/>
        <w:rPr>
          <w:rFonts w:eastAsia="Calibri"/>
          <w:b/>
          <w:lang w:eastAsia="en-US"/>
        </w:rPr>
      </w:pPr>
    </w:p>
    <w:p w:rsidR="005327A2" w:rsidRPr="006A78B8" w:rsidRDefault="005327A2" w:rsidP="00C33EE0">
      <w:pPr>
        <w:numPr>
          <w:ilvl w:val="0"/>
          <w:numId w:val="2"/>
        </w:numPr>
        <w:contextualSpacing/>
        <w:jc w:val="both"/>
        <w:rPr>
          <w:rFonts w:eastAsia="Calibri"/>
          <w:b/>
          <w:lang w:eastAsia="en-US"/>
        </w:rPr>
      </w:pPr>
      <w:r w:rsidRPr="006A78B8">
        <w:rPr>
          <w:rFonts w:eastAsia="Calibri"/>
          <w:lang w:eastAsia="en-US"/>
        </w:rPr>
        <w:t>понимать чувства других людей и эмоционально откликаться на них;</w:t>
      </w:r>
    </w:p>
    <w:p w:rsidR="005327A2" w:rsidRPr="006A78B8" w:rsidRDefault="005327A2" w:rsidP="00C33EE0">
      <w:pPr>
        <w:numPr>
          <w:ilvl w:val="0"/>
          <w:numId w:val="2"/>
        </w:numPr>
        <w:contextualSpacing/>
        <w:jc w:val="both"/>
        <w:rPr>
          <w:rFonts w:eastAsia="Calibri"/>
          <w:lang w:eastAsia="en-US"/>
        </w:rPr>
      </w:pPr>
      <w:r w:rsidRPr="006A78B8">
        <w:rPr>
          <w:rFonts w:eastAsia="Calibri"/>
          <w:lang w:eastAsia="en-US"/>
        </w:rPr>
        <w:t xml:space="preserve">выработать свою жизненную позицию в отношении мира, окружающих людей, самого себя и своего будущего. </w:t>
      </w:r>
    </w:p>
    <w:p w:rsidR="005327A2" w:rsidRPr="006A78B8" w:rsidRDefault="005327A2" w:rsidP="00C33EE0">
      <w:pPr>
        <w:numPr>
          <w:ilvl w:val="0"/>
          <w:numId w:val="2"/>
        </w:numPr>
        <w:contextualSpacing/>
        <w:jc w:val="both"/>
      </w:pPr>
      <w:r w:rsidRPr="006A78B8">
        <w:t>формировать эстетический вкус.</w:t>
      </w:r>
    </w:p>
    <w:p w:rsidR="005327A2" w:rsidRPr="006A78B8" w:rsidRDefault="005327A2" w:rsidP="006A78B8">
      <w:pPr>
        <w:ind w:left="720"/>
        <w:contextualSpacing/>
        <w:jc w:val="both"/>
      </w:pPr>
    </w:p>
    <w:p w:rsidR="005327A2" w:rsidRPr="006A78B8" w:rsidRDefault="005327A2" w:rsidP="006A78B8">
      <w:pPr>
        <w:jc w:val="both"/>
        <w:rPr>
          <w:rFonts w:eastAsia="Calibri"/>
          <w:b/>
          <w:lang w:eastAsia="en-US"/>
        </w:rPr>
      </w:pPr>
      <w:r w:rsidRPr="006A78B8">
        <w:rPr>
          <w:rFonts w:eastAsia="Calibri"/>
          <w:b/>
          <w:lang w:eastAsia="en-US"/>
        </w:rPr>
        <w:t>3 уровень - приобретение опыта самостоятельного социального действия:</w:t>
      </w:r>
    </w:p>
    <w:p w:rsidR="005327A2" w:rsidRPr="006A78B8" w:rsidRDefault="005327A2" w:rsidP="00C33EE0">
      <w:pPr>
        <w:numPr>
          <w:ilvl w:val="0"/>
          <w:numId w:val="7"/>
        </w:numPr>
        <w:contextualSpacing/>
        <w:jc w:val="both"/>
        <w:rPr>
          <w:rFonts w:eastAsia="Calibri"/>
          <w:lang w:eastAsia="en-US"/>
        </w:rPr>
      </w:pPr>
      <w:r w:rsidRPr="006A78B8">
        <w:rPr>
          <w:rFonts w:eastAsia="Calibri"/>
          <w:lang w:eastAsia="en-US"/>
        </w:rPr>
        <w:t>налаживать коммуникативные связи</w:t>
      </w:r>
    </w:p>
    <w:p w:rsidR="005327A2" w:rsidRPr="006A78B8" w:rsidRDefault="005327A2" w:rsidP="00C33EE0">
      <w:pPr>
        <w:numPr>
          <w:ilvl w:val="0"/>
          <w:numId w:val="7"/>
        </w:numPr>
        <w:contextualSpacing/>
        <w:jc w:val="both"/>
        <w:rPr>
          <w:rFonts w:eastAsia="Calibri"/>
          <w:lang w:eastAsia="en-US"/>
        </w:rPr>
      </w:pPr>
      <w:r w:rsidRPr="006A78B8">
        <w:rPr>
          <w:rFonts w:eastAsia="Calibri"/>
          <w:lang w:eastAsia="en-US"/>
        </w:rPr>
        <w:t>уметь брать интервью у знакомых и незнакомых людей</w:t>
      </w:r>
    </w:p>
    <w:p w:rsidR="005327A2" w:rsidRPr="006A78B8" w:rsidRDefault="005327A2" w:rsidP="00C33EE0">
      <w:pPr>
        <w:numPr>
          <w:ilvl w:val="0"/>
          <w:numId w:val="7"/>
        </w:numPr>
        <w:contextualSpacing/>
        <w:jc w:val="both"/>
        <w:rPr>
          <w:rFonts w:eastAsia="Calibri"/>
          <w:lang w:eastAsia="en-US"/>
        </w:rPr>
      </w:pPr>
      <w:r w:rsidRPr="006A78B8">
        <w:rPr>
          <w:rFonts w:eastAsia="Calibri"/>
          <w:lang w:eastAsia="en-US"/>
        </w:rPr>
        <w:t>уметь строить беседу, собирать материал для создания продукции.</w:t>
      </w:r>
    </w:p>
    <w:p w:rsidR="005327A2" w:rsidRPr="006A78B8" w:rsidRDefault="005327A2" w:rsidP="006A78B8">
      <w:pPr>
        <w:jc w:val="both"/>
      </w:pPr>
      <w:r w:rsidRPr="006A78B8">
        <w:t>Средства достижения этих результатов – тематический материал периодической печати, встречи с интересными людьми, экскурсии.</w:t>
      </w: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  <w:r w:rsidRPr="006A78B8">
        <w:rPr>
          <w:b/>
        </w:rPr>
        <w:t>Метапредметными результатами</w:t>
      </w:r>
      <w:r w:rsidRPr="006A78B8">
        <w:t xml:space="preserve"> является формирование универсальных учебных действий (УУД).</w:t>
      </w:r>
    </w:p>
    <w:p w:rsidR="005327A2" w:rsidRPr="006A78B8" w:rsidRDefault="005327A2" w:rsidP="006A78B8">
      <w:pPr>
        <w:jc w:val="both"/>
        <w:rPr>
          <w:i/>
        </w:rPr>
      </w:pPr>
      <w:r w:rsidRPr="006A78B8">
        <w:rPr>
          <w:i/>
        </w:rPr>
        <w:t>Регулятивные УУД:</w:t>
      </w:r>
    </w:p>
    <w:p w:rsidR="005327A2" w:rsidRPr="006A78B8" w:rsidRDefault="005327A2" w:rsidP="00C33EE0">
      <w:pPr>
        <w:numPr>
          <w:ilvl w:val="0"/>
          <w:numId w:val="3"/>
        </w:numPr>
        <w:contextualSpacing/>
        <w:jc w:val="both"/>
      </w:pPr>
      <w:r w:rsidRPr="006A78B8">
        <w:t>определять цель своей деятельности в школьной газете и конкретного задания;</w:t>
      </w:r>
    </w:p>
    <w:p w:rsidR="005327A2" w:rsidRPr="006A78B8" w:rsidRDefault="005327A2" w:rsidP="00C33EE0">
      <w:pPr>
        <w:numPr>
          <w:ilvl w:val="0"/>
          <w:numId w:val="3"/>
        </w:numPr>
        <w:contextualSpacing/>
        <w:jc w:val="both"/>
      </w:pPr>
      <w:r w:rsidRPr="006A78B8">
        <w:t>проговаривать последовательность своих действий;</w:t>
      </w:r>
    </w:p>
    <w:p w:rsidR="005327A2" w:rsidRPr="006A78B8" w:rsidRDefault="005327A2" w:rsidP="00C33EE0">
      <w:pPr>
        <w:numPr>
          <w:ilvl w:val="0"/>
          <w:numId w:val="3"/>
        </w:numPr>
        <w:contextualSpacing/>
        <w:jc w:val="both"/>
      </w:pPr>
      <w:r w:rsidRPr="006A78B8">
        <w:t>учиться высказывать своё мнение в устной и письменной форме;</w:t>
      </w:r>
    </w:p>
    <w:p w:rsidR="005327A2" w:rsidRPr="006A78B8" w:rsidRDefault="005327A2" w:rsidP="00C33EE0">
      <w:pPr>
        <w:numPr>
          <w:ilvl w:val="0"/>
          <w:numId w:val="3"/>
        </w:numPr>
        <w:contextualSpacing/>
        <w:jc w:val="both"/>
      </w:pPr>
      <w:r w:rsidRPr="006A78B8">
        <w:t>учиться прогнозировать результат своего труда.</w:t>
      </w:r>
    </w:p>
    <w:p w:rsidR="005327A2" w:rsidRPr="006A78B8" w:rsidRDefault="005327A2" w:rsidP="006A78B8">
      <w:pPr>
        <w:ind w:left="360"/>
        <w:jc w:val="both"/>
      </w:pPr>
    </w:p>
    <w:p w:rsidR="005327A2" w:rsidRPr="006A78B8" w:rsidRDefault="005327A2" w:rsidP="006A78B8">
      <w:pPr>
        <w:jc w:val="both"/>
      </w:pPr>
      <w:r w:rsidRPr="006A78B8">
        <w:t>Средством формирования регулятивных УУД служит программа «Основы журналистики» В.А.Замбржицкой.</w:t>
      </w: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  <w:rPr>
          <w:i/>
        </w:rPr>
      </w:pPr>
      <w:r w:rsidRPr="006A78B8">
        <w:rPr>
          <w:i/>
        </w:rPr>
        <w:t>Познавательные УУД:</w:t>
      </w:r>
    </w:p>
    <w:p w:rsidR="005327A2" w:rsidRPr="006A78B8" w:rsidRDefault="005327A2" w:rsidP="00C33EE0">
      <w:pPr>
        <w:numPr>
          <w:ilvl w:val="0"/>
          <w:numId w:val="4"/>
        </w:numPr>
        <w:contextualSpacing/>
        <w:jc w:val="both"/>
      </w:pPr>
      <w:r w:rsidRPr="006A78B8">
        <w:t>формировать умения работать в различных жанрах публицистического стиля;</w:t>
      </w:r>
    </w:p>
    <w:p w:rsidR="005327A2" w:rsidRPr="006A78B8" w:rsidRDefault="005327A2" w:rsidP="00C33EE0">
      <w:pPr>
        <w:numPr>
          <w:ilvl w:val="0"/>
          <w:numId w:val="4"/>
        </w:numPr>
        <w:contextualSpacing/>
        <w:jc w:val="both"/>
      </w:pPr>
      <w:r w:rsidRPr="006A78B8">
        <w:t>овладеть основными навыками журналистского мастерства;</w:t>
      </w:r>
    </w:p>
    <w:p w:rsidR="005327A2" w:rsidRPr="006A78B8" w:rsidRDefault="005327A2" w:rsidP="00C33EE0">
      <w:pPr>
        <w:numPr>
          <w:ilvl w:val="0"/>
          <w:numId w:val="4"/>
        </w:numPr>
        <w:contextualSpacing/>
        <w:jc w:val="both"/>
      </w:pPr>
      <w:r w:rsidRPr="006A78B8">
        <w:t>преобразовывать информацию из одной формы в другую.</w:t>
      </w: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  <w:rPr>
          <w:i/>
        </w:rPr>
      </w:pPr>
      <w:r w:rsidRPr="006A78B8">
        <w:rPr>
          <w:i/>
        </w:rPr>
        <w:t>Коммуникативные УУД:</w:t>
      </w:r>
    </w:p>
    <w:p w:rsidR="005327A2" w:rsidRPr="006A78B8" w:rsidRDefault="005327A2" w:rsidP="00C33EE0">
      <w:pPr>
        <w:numPr>
          <w:ilvl w:val="0"/>
          <w:numId w:val="5"/>
        </w:numPr>
        <w:contextualSpacing/>
        <w:jc w:val="both"/>
      </w:pPr>
      <w:r w:rsidRPr="006A78B8">
        <w:t>слушать и понимать речь других;</w:t>
      </w:r>
    </w:p>
    <w:p w:rsidR="005327A2" w:rsidRPr="006A78B8" w:rsidRDefault="005327A2" w:rsidP="00C33EE0">
      <w:pPr>
        <w:numPr>
          <w:ilvl w:val="0"/>
          <w:numId w:val="5"/>
        </w:numPr>
        <w:contextualSpacing/>
        <w:jc w:val="both"/>
      </w:pPr>
      <w:r w:rsidRPr="006A78B8">
        <w:t>оформлять свои мысли в устной и письменной форме;</w:t>
      </w:r>
    </w:p>
    <w:p w:rsidR="005327A2" w:rsidRPr="006A78B8" w:rsidRDefault="005327A2" w:rsidP="00C33EE0">
      <w:pPr>
        <w:numPr>
          <w:ilvl w:val="0"/>
          <w:numId w:val="5"/>
        </w:numPr>
        <w:contextualSpacing/>
        <w:jc w:val="both"/>
      </w:pPr>
      <w:r w:rsidRPr="006A78B8">
        <w:t>аргументированно высказывать и отстаивать свою точку зрения;</w:t>
      </w:r>
    </w:p>
    <w:p w:rsidR="005327A2" w:rsidRPr="006A78B8" w:rsidRDefault="005327A2" w:rsidP="00C33EE0">
      <w:pPr>
        <w:numPr>
          <w:ilvl w:val="0"/>
          <w:numId w:val="5"/>
        </w:numPr>
        <w:contextualSpacing/>
        <w:jc w:val="both"/>
      </w:pPr>
      <w:r w:rsidRPr="006A78B8">
        <w:t>учиться работать в паре, группе.</w:t>
      </w:r>
    </w:p>
    <w:p w:rsidR="005327A2" w:rsidRPr="006A78B8" w:rsidRDefault="005327A2" w:rsidP="006A78B8">
      <w:pPr>
        <w:ind w:left="720"/>
        <w:contextualSpacing/>
        <w:jc w:val="both"/>
      </w:pPr>
    </w:p>
    <w:p w:rsidR="005327A2" w:rsidRPr="006A78B8" w:rsidRDefault="005327A2" w:rsidP="006A78B8">
      <w:pPr>
        <w:jc w:val="both"/>
      </w:pPr>
      <w:r w:rsidRPr="006A78B8">
        <w:rPr>
          <w:b/>
        </w:rPr>
        <w:t>Предметными результатами</w:t>
      </w:r>
      <w:r w:rsidRPr="006A78B8">
        <w:t xml:space="preserve"> изучения курса является сформированность следующих умений:</w:t>
      </w:r>
    </w:p>
    <w:p w:rsidR="005327A2" w:rsidRPr="006A78B8" w:rsidRDefault="005327A2" w:rsidP="00C33EE0">
      <w:pPr>
        <w:numPr>
          <w:ilvl w:val="0"/>
          <w:numId w:val="6"/>
        </w:numPr>
        <w:contextualSpacing/>
        <w:jc w:val="both"/>
      </w:pPr>
      <w:r w:rsidRPr="006A78B8">
        <w:t>воспринимать на слух смысловую и эмоциональную составляющую речи другого человека;</w:t>
      </w:r>
    </w:p>
    <w:p w:rsidR="005327A2" w:rsidRPr="006A78B8" w:rsidRDefault="005327A2" w:rsidP="00C33EE0">
      <w:pPr>
        <w:numPr>
          <w:ilvl w:val="0"/>
          <w:numId w:val="6"/>
        </w:numPr>
        <w:contextualSpacing/>
        <w:jc w:val="both"/>
      </w:pPr>
      <w:r w:rsidRPr="006A78B8">
        <w:lastRenderedPageBreak/>
        <w:t>составлять вопросы для интервью, беседы;</w:t>
      </w:r>
    </w:p>
    <w:p w:rsidR="005327A2" w:rsidRPr="006A78B8" w:rsidRDefault="005327A2" w:rsidP="00C33EE0">
      <w:pPr>
        <w:numPr>
          <w:ilvl w:val="0"/>
          <w:numId w:val="6"/>
        </w:numPr>
        <w:contextualSpacing/>
        <w:jc w:val="both"/>
      </w:pPr>
      <w:r w:rsidRPr="006A78B8">
        <w:t>знать особенности и создавать материалы в разных жанрах (заметка, статья, репортаж и т.д)</w:t>
      </w:r>
    </w:p>
    <w:p w:rsidR="005327A2" w:rsidRPr="006A78B8" w:rsidRDefault="005327A2" w:rsidP="00C33EE0">
      <w:pPr>
        <w:numPr>
          <w:ilvl w:val="0"/>
          <w:numId w:val="6"/>
        </w:numPr>
        <w:contextualSpacing/>
        <w:jc w:val="both"/>
      </w:pPr>
      <w:r w:rsidRPr="006A78B8">
        <w:t>давать характеристику, оценивать героев своих статей.</w:t>
      </w: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  <w:r w:rsidRPr="006A78B8">
        <w:t>Для достижения предполагаемых результатов планируется:</w:t>
      </w:r>
    </w:p>
    <w:p w:rsidR="005327A2" w:rsidRPr="006A78B8" w:rsidRDefault="005327A2" w:rsidP="00C33EE0">
      <w:pPr>
        <w:numPr>
          <w:ilvl w:val="0"/>
          <w:numId w:val="8"/>
        </w:numPr>
        <w:contextualSpacing/>
        <w:jc w:val="both"/>
      </w:pPr>
      <w:r w:rsidRPr="006A78B8">
        <w:t>организация мест демонстрации успешности учащихся – участие в конкурсах творческих работ, распространение</w:t>
      </w:r>
      <w:r w:rsidR="006A78B8" w:rsidRPr="006A78B8">
        <w:t xml:space="preserve"> публикаций, </w:t>
      </w:r>
      <w:r w:rsidRPr="006A78B8">
        <w:t>участие в планируемых школой делах – освещение школьных</w:t>
      </w:r>
      <w:r w:rsidR="006A78B8" w:rsidRPr="006A78B8">
        <w:t xml:space="preserve"> мероприятий</w:t>
      </w:r>
      <w:r w:rsidRPr="006A78B8">
        <w:t>.</w:t>
      </w:r>
    </w:p>
    <w:p w:rsidR="005327A2" w:rsidRPr="006A78B8" w:rsidRDefault="005327A2" w:rsidP="006A78B8">
      <w:pPr>
        <w:contextualSpacing/>
        <w:jc w:val="both"/>
      </w:pPr>
    </w:p>
    <w:p w:rsidR="005327A2" w:rsidRPr="006A78B8" w:rsidRDefault="005327A2" w:rsidP="006A78B8">
      <w:pPr>
        <w:contextualSpacing/>
        <w:jc w:val="both"/>
      </w:pPr>
    </w:p>
    <w:p w:rsidR="005327A2" w:rsidRPr="006A78B8" w:rsidRDefault="005327A2" w:rsidP="006A78B8">
      <w:pPr>
        <w:contextualSpacing/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6A78B8" w:rsidRPr="006A78B8" w:rsidRDefault="006A78B8" w:rsidP="006A78B8">
      <w:pPr>
        <w:spacing w:after="200" w:line="276" w:lineRule="auto"/>
        <w:jc w:val="both"/>
      </w:pPr>
      <w:r w:rsidRPr="006A78B8">
        <w:br w:type="page"/>
      </w: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center"/>
      </w:pPr>
      <w:r w:rsidRPr="006A78B8">
        <w:rPr>
          <w:b/>
        </w:rPr>
        <w:t>Методическое обеспечение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  <w:r w:rsidRPr="006A78B8">
        <w:t>Печатные пособия: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  <w:rPr>
          <w:color w:val="000000"/>
        </w:rPr>
      </w:pPr>
      <w:r w:rsidRPr="006A78B8">
        <w:t>1.Кожина М.Н. Стилистика русского языка. - М., 1983</w:t>
      </w:r>
      <w:r w:rsidRPr="006A78B8">
        <w:rPr>
          <w:color w:val="000000"/>
        </w:rPr>
        <w:t xml:space="preserve"> 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  <w:rPr>
          <w:color w:val="000000"/>
        </w:rPr>
      </w:pPr>
      <w:r w:rsidRPr="006A78B8">
        <w:rPr>
          <w:color w:val="000000"/>
        </w:rPr>
        <w:t>2.Корконосенко С.Г. Основы журналистики. М., 2004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  <w:rPr>
          <w:color w:val="000000"/>
        </w:rPr>
      </w:pPr>
      <w:r w:rsidRPr="006A78B8">
        <w:t>3.Литературная энциклопедия терминов и понятий/ Гл. ред. и сост. А.Н. Николюкин.- М., 2001</w:t>
      </w:r>
      <w:r w:rsidRPr="006A78B8">
        <w:rPr>
          <w:color w:val="000000"/>
        </w:rPr>
        <w:t xml:space="preserve"> 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  <w:rPr>
          <w:color w:val="000000"/>
        </w:rPr>
      </w:pPr>
      <w:r w:rsidRPr="006A78B8">
        <w:rPr>
          <w:color w:val="000000"/>
        </w:rPr>
        <w:t>4. Олешко В.Ф. Журналистика как творчество. М., 2004.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  <w:r w:rsidRPr="006A78B8">
        <w:t>5.Розенталь Д.Э. А как лучше сказать? – М., 1988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  <w:r w:rsidRPr="006A78B8">
        <w:t>6.Розенталь Д.Э., Голуб И.Б. Занимательная стилистика. – М., 1988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  <w:r w:rsidRPr="006A78B8">
        <w:t>7. Сопер П.Л. Основы искусства речи. – М., 1992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  <w:r w:rsidRPr="006A78B8">
        <w:rPr>
          <w:color w:val="000000"/>
        </w:rPr>
        <w:t>8. Смелкова З.С. Риторические основы журналистики. Работа над жанром газеты. М,. 2004.</w:t>
      </w: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</w:p>
    <w:p w:rsidR="005327A2" w:rsidRPr="006A78B8" w:rsidRDefault="005327A2" w:rsidP="006A78B8">
      <w:pPr>
        <w:spacing w:before="100" w:beforeAutospacing="1" w:after="100" w:afterAutospacing="1"/>
        <w:contextualSpacing/>
        <w:jc w:val="both"/>
      </w:pPr>
      <w:r w:rsidRPr="006A78B8">
        <w:t>Цифровые ресурсы:</w:t>
      </w:r>
    </w:p>
    <w:p w:rsidR="005327A2" w:rsidRPr="006A78B8" w:rsidRDefault="005327A2" w:rsidP="006A78B8">
      <w:pPr>
        <w:pStyle w:val="c18"/>
        <w:spacing w:before="0" w:beforeAutospacing="0" w:after="0" w:afterAutospacing="0" w:line="270" w:lineRule="atLeast"/>
        <w:ind w:left="360"/>
        <w:jc w:val="both"/>
      </w:pPr>
      <w:r w:rsidRPr="006A78B8">
        <w:rPr>
          <w:rStyle w:val="c21"/>
          <w:u w:val="single"/>
        </w:rPr>
        <w:t>1.</w:t>
      </w:r>
      <w:hyperlink r:id="rId8" w:history="1">
        <w:r w:rsidRPr="006A78B8">
          <w:rPr>
            <w:rStyle w:val="ac"/>
          </w:rPr>
          <w:t>http://ru.wikipedia.org/</w:t>
        </w:r>
      </w:hyperlink>
    </w:p>
    <w:p w:rsidR="005327A2" w:rsidRPr="006A78B8" w:rsidRDefault="005327A2" w:rsidP="006A78B8">
      <w:pPr>
        <w:pStyle w:val="c18"/>
        <w:spacing w:before="0" w:beforeAutospacing="0" w:after="0" w:afterAutospacing="0" w:line="270" w:lineRule="atLeast"/>
        <w:ind w:left="360"/>
        <w:jc w:val="both"/>
      </w:pPr>
      <w:r w:rsidRPr="006A78B8">
        <w:rPr>
          <w:rStyle w:val="c21"/>
          <w:u w:val="single"/>
        </w:rPr>
        <w:t>2.</w:t>
      </w:r>
      <w:hyperlink r:id="rId9" w:history="1">
        <w:r w:rsidRPr="006A78B8">
          <w:rPr>
            <w:rStyle w:val="ac"/>
          </w:rPr>
          <w:t>http://www/solnet.ee</w:t>
        </w:r>
      </w:hyperlink>
    </w:p>
    <w:p w:rsidR="005327A2" w:rsidRPr="006A78B8" w:rsidRDefault="005327A2" w:rsidP="006A78B8">
      <w:pPr>
        <w:pStyle w:val="c18"/>
        <w:spacing w:before="0" w:beforeAutospacing="0" w:after="0" w:afterAutospacing="0" w:line="270" w:lineRule="atLeast"/>
        <w:ind w:left="360"/>
        <w:jc w:val="both"/>
      </w:pPr>
      <w:r w:rsidRPr="006A78B8">
        <w:rPr>
          <w:rStyle w:val="c21"/>
          <w:u w:val="single"/>
        </w:rPr>
        <w:t>3.</w:t>
      </w:r>
      <w:hyperlink r:id="rId10" w:history="1">
        <w:r w:rsidRPr="006A78B8">
          <w:rPr>
            <w:rStyle w:val="ac"/>
          </w:rPr>
          <w:t>http://www.km.ru</w:t>
        </w:r>
      </w:hyperlink>
    </w:p>
    <w:p w:rsidR="005327A2" w:rsidRPr="006A78B8" w:rsidRDefault="005327A2" w:rsidP="006A78B8">
      <w:pPr>
        <w:pStyle w:val="c18"/>
        <w:spacing w:before="0" w:beforeAutospacing="0" w:after="0" w:afterAutospacing="0" w:line="270" w:lineRule="atLeast"/>
        <w:ind w:left="360"/>
        <w:jc w:val="both"/>
      </w:pPr>
      <w:r w:rsidRPr="006A78B8">
        <w:rPr>
          <w:rStyle w:val="c21"/>
          <w:u w:val="single"/>
        </w:rPr>
        <w:t>4.</w:t>
      </w:r>
      <w:hyperlink r:id="rId11" w:history="1">
        <w:r w:rsidRPr="006A78B8">
          <w:rPr>
            <w:rStyle w:val="ac"/>
          </w:rPr>
          <w:t>http://vschool.km/ru</w:t>
        </w:r>
      </w:hyperlink>
    </w:p>
    <w:p w:rsidR="005327A2" w:rsidRPr="006A78B8" w:rsidRDefault="005327A2" w:rsidP="006A78B8">
      <w:pPr>
        <w:pStyle w:val="c16"/>
        <w:spacing w:before="0" w:beforeAutospacing="0" w:after="0" w:afterAutospacing="0" w:line="270" w:lineRule="atLeast"/>
        <w:ind w:left="360"/>
        <w:jc w:val="both"/>
      </w:pPr>
      <w:r w:rsidRPr="006A78B8">
        <w:rPr>
          <w:rStyle w:val="c21"/>
          <w:u w:val="single"/>
        </w:rPr>
        <w:t>5.</w:t>
      </w:r>
      <w:hyperlink r:id="rId12" w:history="1">
        <w:r w:rsidRPr="006A78B8">
          <w:rPr>
            <w:rStyle w:val="ac"/>
          </w:rPr>
          <w:t>http://www.skazochki.narod.ru/index</w:t>
        </w:r>
      </w:hyperlink>
    </w:p>
    <w:p w:rsidR="005327A2" w:rsidRPr="006A78B8" w:rsidRDefault="005327A2" w:rsidP="006A78B8">
      <w:pPr>
        <w:pStyle w:val="c18"/>
        <w:spacing w:before="0" w:beforeAutospacing="0" w:after="0" w:afterAutospacing="0" w:line="270" w:lineRule="atLeast"/>
        <w:ind w:left="360"/>
        <w:jc w:val="both"/>
      </w:pPr>
      <w:r w:rsidRPr="006A78B8">
        <w:rPr>
          <w:rStyle w:val="c21"/>
          <w:u w:val="single"/>
        </w:rPr>
        <w:t>6.</w:t>
      </w:r>
      <w:hyperlink r:id="rId13" w:history="1">
        <w:r w:rsidRPr="006A78B8">
          <w:rPr>
            <w:rStyle w:val="ac"/>
          </w:rPr>
          <w:t>http://www.obruch.msk.ru</w:t>
        </w:r>
      </w:hyperlink>
    </w:p>
    <w:p w:rsidR="005327A2" w:rsidRPr="006A78B8" w:rsidRDefault="005327A2" w:rsidP="006A78B8">
      <w:pPr>
        <w:spacing w:before="100" w:beforeAutospacing="1" w:after="100" w:afterAutospacing="1"/>
        <w:ind w:left="720"/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</w:p>
    <w:p w:rsidR="006A78B8" w:rsidRPr="006A78B8" w:rsidRDefault="006A78B8" w:rsidP="006A78B8">
      <w:pPr>
        <w:spacing w:after="200" w:line="276" w:lineRule="auto"/>
        <w:jc w:val="both"/>
      </w:pPr>
      <w:r w:rsidRPr="006A78B8">
        <w:br w:type="page"/>
      </w:r>
    </w:p>
    <w:p w:rsidR="005327A2" w:rsidRPr="006A78B8" w:rsidRDefault="005327A2" w:rsidP="006A78B8">
      <w:pPr>
        <w:keepNext/>
        <w:jc w:val="center"/>
        <w:outlineLvl w:val="1"/>
      </w:pPr>
      <w:r w:rsidRPr="006A78B8">
        <w:lastRenderedPageBreak/>
        <w:t>ЛИТЕРАТУРА</w:t>
      </w:r>
    </w:p>
    <w:p w:rsidR="005327A2" w:rsidRPr="006A78B8" w:rsidRDefault="005327A2" w:rsidP="006A78B8">
      <w:pPr>
        <w:keepNext/>
        <w:jc w:val="both"/>
        <w:outlineLvl w:val="1"/>
      </w:pPr>
    </w:p>
    <w:p w:rsidR="005327A2" w:rsidRPr="006A78B8" w:rsidRDefault="005327A2" w:rsidP="006A78B8">
      <w:pPr>
        <w:jc w:val="both"/>
      </w:pPr>
      <w:r w:rsidRPr="006A78B8">
        <w:rPr>
          <w:u w:val="single"/>
        </w:rPr>
        <w:t>Литература для руководителя</w:t>
      </w:r>
      <w:r w:rsidRPr="006A78B8">
        <w:t>:</w:t>
      </w:r>
    </w:p>
    <w:p w:rsidR="005327A2" w:rsidRPr="006A78B8" w:rsidRDefault="005327A2" w:rsidP="006A78B8">
      <w:pPr>
        <w:jc w:val="both"/>
      </w:pPr>
    </w:p>
    <w:p w:rsidR="005327A2" w:rsidRPr="006A78B8" w:rsidRDefault="005327A2" w:rsidP="00C33EE0">
      <w:pPr>
        <w:numPr>
          <w:ilvl w:val="0"/>
          <w:numId w:val="9"/>
        </w:numPr>
        <w:jc w:val="both"/>
      </w:pPr>
      <w:r w:rsidRPr="006A78B8">
        <w:t>Гринина-Земскова А.М. Сочинения в газетных жанрах. Пособие для учителей. М.,Просвещение, 1977.</w:t>
      </w:r>
    </w:p>
    <w:p w:rsidR="005327A2" w:rsidRPr="006A78B8" w:rsidRDefault="005327A2" w:rsidP="00C33EE0">
      <w:pPr>
        <w:numPr>
          <w:ilvl w:val="0"/>
          <w:numId w:val="9"/>
        </w:numPr>
        <w:jc w:val="both"/>
      </w:pPr>
      <w:r w:rsidRPr="006A78B8">
        <w:t>Замбржицкая В.А., Программа студии «Юный журналист». В ж. «Русский язык» (приложение к «1сентября») №2, 2007.</w:t>
      </w:r>
    </w:p>
    <w:p w:rsidR="005327A2" w:rsidRPr="006A78B8" w:rsidRDefault="005327A2" w:rsidP="00C33EE0">
      <w:pPr>
        <w:numPr>
          <w:ilvl w:val="0"/>
          <w:numId w:val="9"/>
        </w:numPr>
        <w:jc w:val="both"/>
      </w:pPr>
      <w:r w:rsidRPr="006A78B8">
        <w:t>Ковалёва. Л.Е. Факультативные занятия по литературе в школе. М., Просвещение, 1974.</w:t>
      </w:r>
    </w:p>
    <w:p w:rsidR="005327A2" w:rsidRPr="006A78B8" w:rsidRDefault="005327A2" w:rsidP="00C33EE0">
      <w:pPr>
        <w:numPr>
          <w:ilvl w:val="0"/>
          <w:numId w:val="9"/>
        </w:numPr>
        <w:jc w:val="both"/>
      </w:pPr>
      <w:r w:rsidRPr="006A78B8">
        <w:t>Методические указания к факультативному курсу «Теория и практика сочинений разных жанров». Пособие для учителей. Сост.:Ладыженская Т.А. и др. М., Просвещение,1974.</w:t>
      </w:r>
    </w:p>
    <w:p w:rsidR="005327A2" w:rsidRPr="006A78B8" w:rsidRDefault="005327A2" w:rsidP="00C33EE0">
      <w:pPr>
        <w:numPr>
          <w:ilvl w:val="0"/>
          <w:numId w:val="9"/>
        </w:numPr>
        <w:spacing w:line="270" w:lineRule="atLeast"/>
        <w:jc w:val="both"/>
        <w:rPr>
          <w:color w:val="444444"/>
        </w:rPr>
      </w:pPr>
      <w:r w:rsidRPr="006A78B8">
        <w:t>Преображенский Е.П. Кружок русского языка в школе. Пособие для учителя. М.,Просвещение, 1966.</w:t>
      </w:r>
    </w:p>
    <w:p w:rsidR="005327A2" w:rsidRPr="006A78B8" w:rsidRDefault="005327A2" w:rsidP="00C33EE0">
      <w:pPr>
        <w:numPr>
          <w:ilvl w:val="0"/>
          <w:numId w:val="9"/>
        </w:numPr>
        <w:jc w:val="both"/>
      </w:pPr>
      <w:r w:rsidRPr="006A78B8">
        <w:rPr>
          <w:color w:val="444444"/>
        </w:rPr>
        <w:t xml:space="preserve">Розенталь Д.Э.Практическая стилистика русского языка. М., 1974 </w:t>
      </w:r>
    </w:p>
    <w:p w:rsidR="005327A2" w:rsidRPr="006A78B8" w:rsidRDefault="005327A2" w:rsidP="00C33EE0">
      <w:pPr>
        <w:numPr>
          <w:ilvl w:val="0"/>
          <w:numId w:val="9"/>
        </w:numPr>
        <w:jc w:val="both"/>
      </w:pPr>
      <w:r w:rsidRPr="006A78B8">
        <w:t xml:space="preserve">Эстетика и современность. Книга для учителя. Под ред Можнягуна С.Е. М., Просвещение,1978 </w:t>
      </w: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  <w:rPr>
          <w:u w:val="single"/>
        </w:rPr>
      </w:pPr>
      <w:r w:rsidRPr="006A78B8">
        <w:rPr>
          <w:u w:val="single"/>
        </w:rPr>
        <w:t>Литература для учащихся:</w:t>
      </w:r>
    </w:p>
    <w:p w:rsidR="005327A2" w:rsidRPr="006A78B8" w:rsidRDefault="005327A2" w:rsidP="006A78B8">
      <w:pPr>
        <w:jc w:val="both"/>
      </w:pPr>
    </w:p>
    <w:p w:rsidR="005327A2" w:rsidRPr="006A78B8" w:rsidRDefault="005327A2" w:rsidP="006A78B8">
      <w:pPr>
        <w:jc w:val="both"/>
      </w:pPr>
      <w:r w:rsidRPr="006A78B8">
        <w:t>1.  Корконосенко С.Г. Основы журналистики. М., 2004.</w:t>
      </w:r>
    </w:p>
    <w:p w:rsidR="005327A2" w:rsidRPr="006A78B8" w:rsidRDefault="005327A2" w:rsidP="006A78B8">
      <w:pPr>
        <w:jc w:val="both"/>
      </w:pPr>
      <w:r w:rsidRPr="006A78B8">
        <w:t>2. Лазутина Г. Основы творческой деятельности журналиста. М., 2004.</w:t>
      </w:r>
    </w:p>
    <w:p w:rsidR="005327A2" w:rsidRPr="006A78B8" w:rsidRDefault="005327A2" w:rsidP="006A78B8">
      <w:pPr>
        <w:jc w:val="both"/>
      </w:pPr>
      <w:r w:rsidRPr="006A78B8">
        <w:t>3. Мильчин А.Э. Методика редактирования текста. М., 2004.</w:t>
      </w:r>
    </w:p>
    <w:p w:rsidR="005327A2" w:rsidRPr="006A78B8" w:rsidRDefault="005327A2" w:rsidP="006A78B8">
      <w:pPr>
        <w:jc w:val="both"/>
      </w:pPr>
      <w:r w:rsidRPr="006A78B8">
        <w:t>4. Олешко В.Ф. Журналистика как творчество. М., 2004.</w:t>
      </w:r>
    </w:p>
    <w:p w:rsidR="005327A2" w:rsidRPr="006A78B8" w:rsidRDefault="005327A2" w:rsidP="006A78B8">
      <w:pPr>
        <w:jc w:val="both"/>
      </w:pPr>
      <w:r w:rsidRPr="006A78B8">
        <w:t>5.Розенталь Д.Э. А как лучше сказать? – М., 1988</w:t>
      </w:r>
    </w:p>
    <w:p w:rsidR="005327A2" w:rsidRPr="006A78B8" w:rsidRDefault="005327A2" w:rsidP="006A78B8">
      <w:pPr>
        <w:jc w:val="both"/>
      </w:pPr>
      <w:r w:rsidRPr="006A78B8">
        <w:t>6. Д.Э.Розенталь. Практическая стилистика русского языка. М.,1974.</w:t>
      </w:r>
    </w:p>
    <w:p w:rsidR="005327A2" w:rsidRPr="006A78B8" w:rsidRDefault="005327A2" w:rsidP="006A78B8">
      <w:pPr>
        <w:jc w:val="both"/>
      </w:pPr>
      <w:r w:rsidRPr="006A78B8">
        <w:t>7. Шкопоров Н.Б. Как психологически п</w:t>
      </w:r>
      <w:r w:rsidR="006A78B8" w:rsidRPr="006A78B8">
        <w:t>равильно брать интервью.М.,1990</w:t>
      </w:r>
    </w:p>
    <w:sectPr w:rsidR="005327A2" w:rsidRPr="006A78B8" w:rsidSect="006A78B8">
      <w:footerReference w:type="default" r:id="rId14"/>
      <w:pgSz w:w="11900" w:h="16840"/>
      <w:pgMar w:top="136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3F6" w:rsidRDefault="001B03F6" w:rsidP="000B4267">
      <w:r>
        <w:separator/>
      </w:r>
    </w:p>
  </w:endnote>
  <w:endnote w:type="continuationSeparator" w:id="0">
    <w:p w:rsidR="001B03F6" w:rsidRDefault="001B03F6" w:rsidP="000B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639297"/>
      <w:docPartObj>
        <w:docPartGallery w:val="Page Numbers (Bottom of Page)"/>
        <w:docPartUnique/>
      </w:docPartObj>
    </w:sdtPr>
    <w:sdtEndPr/>
    <w:sdtContent>
      <w:p w:rsidR="00414405" w:rsidRDefault="0041440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96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14405" w:rsidRDefault="004144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3F6" w:rsidRDefault="001B03F6" w:rsidP="000B4267">
      <w:r>
        <w:separator/>
      </w:r>
    </w:p>
  </w:footnote>
  <w:footnote w:type="continuationSeparator" w:id="0">
    <w:p w:rsidR="001B03F6" w:rsidRDefault="001B03F6" w:rsidP="000B4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·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numFmt w:val="bullet"/>
      <w:lvlText w:val="·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3834CA0"/>
    <w:multiLevelType w:val="hybridMultilevel"/>
    <w:tmpl w:val="C3763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74B46"/>
    <w:multiLevelType w:val="multilevel"/>
    <w:tmpl w:val="6A6E6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CD556A"/>
    <w:multiLevelType w:val="hybridMultilevel"/>
    <w:tmpl w:val="07FC9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C6C28"/>
    <w:multiLevelType w:val="hybridMultilevel"/>
    <w:tmpl w:val="364A0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471F5"/>
    <w:multiLevelType w:val="hybridMultilevel"/>
    <w:tmpl w:val="34ECC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D19E3"/>
    <w:multiLevelType w:val="hybridMultilevel"/>
    <w:tmpl w:val="9072F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1009D"/>
    <w:multiLevelType w:val="hybridMultilevel"/>
    <w:tmpl w:val="669E22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18C601F"/>
    <w:multiLevelType w:val="hybridMultilevel"/>
    <w:tmpl w:val="7FFED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C6B17"/>
    <w:multiLevelType w:val="hybridMultilevel"/>
    <w:tmpl w:val="80188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4"/>
  </w:num>
  <w:num w:numId="8">
    <w:abstractNumId w:val="10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29"/>
    <w:rsid w:val="00011562"/>
    <w:rsid w:val="000B4267"/>
    <w:rsid w:val="001B03F6"/>
    <w:rsid w:val="002D0F64"/>
    <w:rsid w:val="002D3AB5"/>
    <w:rsid w:val="003E7D96"/>
    <w:rsid w:val="00414405"/>
    <w:rsid w:val="00435EC8"/>
    <w:rsid w:val="00462729"/>
    <w:rsid w:val="00504D73"/>
    <w:rsid w:val="005327A2"/>
    <w:rsid w:val="006A78B8"/>
    <w:rsid w:val="006D73EC"/>
    <w:rsid w:val="008B321B"/>
    <w:rsid w:val="008C5BF5"/>
    <w:rsid w:val="008E5722"/>
    <w:rsid w:val="00964083"/>
    <w:rsid w:val="00987604"/>
    <w:rsid w:val="009D696B"/>
    <w:rsid w:val="00A23331"/>
    <w:rsid w:val="00A2735C"/>
    <w:rsid w:val="00A411BE"/>
    <w:rsid w:val="00AC5494"/>
    <w:rsid w:val="00B66380"/>
    <w:rsid w:val="00C33EE0"/>
    <w:rsid w:val="00C8456E"/>
    <w:rsid w:val="00D15BA7"/>
    <w:rsid w:val="00D42838"/>
    <w:rsid w:val="00DD65B9"/>
    <w:rsid w:val="00E04D54"/>
    <w:rsid w:val="00E81B67"/>
    <w:rsid w:val="00EC4A08"/>
    <w:rsid w:val="00EF07CF"/>
    <w:rsid w:val="00F1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0A6E2-3BF0-45FF-9021-91A78DB5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7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2D3A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nhideWhenUsed/>
    <w:rsid w:val="000B42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B4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B42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B4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EF07CF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EF07C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144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99"/>
    <w:qFormat/>
    <w:rsid w:val="00414405"/>
    <w:pPr>
      <w:widowControl w:val="0"/>
      <w:autoSpaceDE w:val="0"/>
      <w:autoSpaceDN w:val="0"/>
      <w:ind w:left="221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41440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14405"/>
    <w:pPr>
      <w:widowControl w:val="0"/>
      <w:autoSpaceDE w:val="0"/>
      <w:autoSpaceDN w:val="0"/>
      <w:spacing w:line="268" w:lineRule="exact"/>
      <w:ind w:left="105"/>
    </w:pPr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414405"/>
    <w:rPr>
      <w:color w:val="0000FF" w:themeColor="hyperlink"/>
      <w:u w:val="single"/>
    </w:rPr>
  </w:style>
  <w:style w:type="paragraph" w:customStyle="1" w:styleId="Style3">
    <w:name w:val="Style3"/>
    <w:basedOn w:val="a"/>
    <w:rsid w:val="005327A2"/>
    <w:pPr>
      <w:widowControl w:val="0"/>
      <w:autoSpaceDE w:val="0"/>
      <w:autoSpaceDN w:val="0"/>
      <w:adjustRightInd w:val="0"/>
    </w:pPr>
  </w:style>
  <w:style w:type="character" w:customStyle="1" w:styleId="FontStyle42">
    <w:name w:val="Font Style42"/>
    <w:rsid w:val="005327A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5327A2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5327A2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paragraph" w:customStyle="1" w:styleId="Style6">
    <w:name w:val="Style6"/>
    <w:basedOn w:val="a"/>
    <w:rsid w:val="005327A2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paragraph" w:customStyle="1" w:styleId="msolistparagraph0">
    <w:name w:val="msolistparagraph"/>
    <w:basedOn w:val="a"/>
    <w:rsid w:val="005327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532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327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5327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32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327A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327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5327A2"/>
    <w:pPr>
      <w:spacing w:before="100" w:beforeAutospacing="1" w:after="100" w:afterAutospacing="1"/>
    </w:pPr>
  </w:style>
  <w:style w:type="character" w:customStyle="1" w:styleId="c14">
    <w:name w:val="c14"/>
    <w:rsid w:val="005327A2"/>
  </w:style>
  <w:style w:type="paragraph" w:customStyle="1" w:styleId="c18">
    <w:name w:val="c18"/>
    <w:basedOn w:val="a"/>
    <w:rsid w:val="005327A2"/>
    <w:pPr>
      <w:spacing w:before="100" w:beforeAutospacing="1" w:after="100" w:afterAutospacing="1"/>
    </w:pPr>
  </w:style>
  <w:style w:type="character" w:customStyle="1" w:styleId="c21">
    <w:name w:val="c21"/>
    <w:rsid w:val="005327A2"/>
  </w:style>
  <w:style w:type="paragraph" w:customStyle="1" w:styleId="c16">
    <w:name w:val="c16"/>
    <w:basedOn w:val="a"/>
    <w:rsid w:val="005327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13" Type="http://schemas.openxmlformats.org/officeDocument/2006/relationships/hyperlink" Target="http://www.obruch.ms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kazochki.narod.ru/inde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school.km/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soln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Инга</cp:lastModifiedBy>
  <cp:revision>2</cp:revision>
  <dcterms:created xsi:type="dcterms:W3CDTF">2024-10-14T04:43:00Z</dcterms:created>
  <dcterms:modified xsi:type="dcterms:W3CDTF">2024-10-14T04:43:00Z</dcterms:modified>
</cp:coreProperties>
</file>