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E06" w:rsidRPr="00A52E06" w:rsidRDefault="00A52E06" w:rsidP="00A52E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52E0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Муниципальное автономное общеобразовательное учреждение</w:t>
      </w:r>
    </w:p>
    <w:p w:rsidR="00CE00E6" w:rsidRPr="00CE00E6" w:rsidRDefault="00A52E06" w:rsidP="00A52E06">
      <w:pPr>
        <w:spacing w:after="0"/>
        <w:ind w:left="120"/>
        <w:rPr>
          <w:rFonts w:ascii="Calibri" w:eastAsia="Calibri" w:hAnsi="Calibri" w:cs="Times New Roman"/>
          <w:lang w:eastAsia="en-US"/>
        </w:rPr>
      </w:pPr>
      <w:r w:rsidRPr="00A52E0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«Малиновская средняя общеобразовательная школа» Томского района</w:t>
      </w:r>
    </w:p>
    <w:p w:rsidR="00CE00E6" w:rsidRPr="00CE00E6" w:rsidRDefault="00CE00E6" w:rsidP="00CE00E6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CE00E6" w:rsidRPr="00CE00E6" w:rsidRDefault="00CE00E6" w:rsidP="00CE00E6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022"/>
        <w:gridCol w:w="222"/>
        <w:gridCol w:w="222"/>
      </w:tblGrid>
      <w:tr w:rsidR="00CE00E6" w:rsidRPr="00CE00E6" w:rsidTr="00912FA4">
        <w:tc>
          <w:tcPr>
            <w:tcW w:w="3114" w:type="dxa"/>
          </w:tcPr>
          <w:p w:rsidR="00CE00E6" w:rsidRPr="00CE00E6" w:rsidRDefault="00A52E06" w:rsidP="00CE00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2E0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457950" cy="1914525"/>
                  <wp:effectExtent l="0" t="0" r="0" b="0"/>
                  <wp:docPr id="1" name="Рисунок 1" descr="E:\2025 ПРОГРАММЫ\ти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2025 ПРОГРАММЫ\ти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950" cy="1914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:rsidR="00CE00E6" w:rsidRPr="00CE00E6" w:rsidRDefault="00CE00E6" w:rsidP="00CE00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CE00E6" w:rsidRPr="00CE00E6" w:rsidRDefault="00CE00E6" w:rsidP="00CE00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E00E6" w:rsidRPr="00CE00E6" w:rsidRDefault="00CE00E6" w:rsidP="00CE00E6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p w:rsidR="00CE00E6" w:rsidRPr="00CE00E6" w:rsidRDefault="00CE00E6" w:rsidP="00CE00E6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p w:rsidR="0007796C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96C" w:rsidRPr="00A52E06" w:rsidRDefault="0007796C" w:rsidP="0007796C">
      <w:pPr>
        <w:pStyle w:val="2"/>
        <w:jc w:val="both"/>
        <w:rPr>
          <w:caps/>
        </w:rPr>
      </w:pPr>
      <w:r>
        <w:rPr>
          <w:caps/>
          <w:sz w:val="24"/>
          <w:szCs w:val="24"/>
        </w:rPr>
        <w:t xml:space="preserve">                                               </w:t>
      </w:r>
      <w:r w:rsidRPr="00A52E06">
        <w:rPr>
          <w:caps/>
        </w:rPr>
        <w:t>Рабочая программа</w:t>
      </w:r>
    </w:p>
    <w:p w:rsidR="0007796C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21"/>
        <w:gridCol w:w="3677"/>
      </w:tblGrid>
      <w:tr w:rsidR="0007796C" w:rsidRPr="00A52E06" w:rsidTr="00AA221A">
        <w:trPr>
          <w:trHeight w:val="374"/>
          <w:jc w:val="center"/>
        </w:trPr>
        <w:tc>
          <w:tcPr>
            <w:tcW w:w="55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3AFA" w:rsidRPr="00A52E06" w:rsidRDefault="0007796C" w:rsidP="00AA221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A52E06">
              <w:rPr>
                <w:rFonts w:ascii="Times New Roman" w:hAnsi="Times New Roman" w:cs="Times New Roman"/>
                <w:sz w:val="28"/>
                <w:szCs w:val="28"/>
              </w:rPr>
              <w:t>Предмет  Внеурочная</w:t>
            </w:r>
            <w:proofErr w:type="gramEnd"/>
            <w:r w:rsidRPr="00A52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3AFA" w:rsidRPr="00A52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2E06">
              <w:rPr>
                <w:rFonts w:ascii="Times New Roman" w:hAnsi="Times New Roman" w:cs="Times New Roman"/>
                <w:sz w:val="28"/>
                <w:szCs w:val="28"/>
              </w:rPr>
              <w:t>деятел</w:t>
            </w:r>
            <w:r w:rsidR="00C93AFA" w:rsidRPr="00A52E0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52E06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r w:rsidR="00C93AFA" w:rsidRPr="00A52E0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52E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Русский язык</w:t>
            </w:r>
          </w:p>
          <w:p w:rsidR="0007796C" w:rsidRPr="00A52E06" w:rsidRDefault="00C93AFA" w:rsidP="00C00AD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52E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</w:t>
            </w:r>
            <w:r w:rsidR="00C00ADD" w:rsidRPr="00A52E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Практикум</w:t>
            </w:r>
            <w:r w:rsidR="00CE00E6" w:rsidRPr="00A52E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по русскому языку</w:t>
            </w:r>
            <w:r w:rsidRPr="00A52E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96C" w:rsidRPr="00A52E06" w:rsidRDefault="0007796C" w:rsidP="00AA22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7796C" w:rsidRPr="00A52E06" w:rsidTr="00AA221A">
        <w:trPr>
          <w:trHeight w:val="390"/>
          <w:jc w:val="center"/>
        </w:trPr>
        <w:tc>
          <w:tcPr>
            <w:tcW w:w="5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7796C" w:rsidRPr="00A52E06" w:rsidRDefault="0007796C" w:rsidP="00AA22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2E06">
              <w:rPr>
                <w:rFonts w:ascii="Times New Roman" w:hAnsi="Times New Roman" w:cs="Times New Roman"/>
                <w:sz w:val="28"/>
                <w:szCs w:val="28"/>
              </w:rPr>
              <w:t xml:space="preserve">Класс                                    </w:t>
            </w:r>
            <w:r w:rsidRPr="00A52E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9</w:t>
            </w:r>
            <w:r w:rsidR="00CE00E6" w:rsidRPr="00A52E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  <w:r w:rsidRPr="00A52E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класс</w:t>
            </w: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796C" w:rsidRPr="00A52E06" w:rsidRDefault="0007796C" w:rsidP="00AA22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96C" w:rsidRPr="00A52E06" w:rsidTr="00AA221A">
        <w:trPr>
          <w:trHeight w:val="374"/>
          <w:jc w:val="center"/>
        </w:trPr>
        <w:tc>
          <w:tcPr>
            <w:tcW w:w="5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52E06" w:rsidRDefault="0007796C" w:rsidP="00AA221A">
            <w:pPr>
              <w:pStyle w:val="a3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A52E06">
              <w:rPr>
                <w:rFonts w:ascii="Times New Roman" w:hAnsi="Times New Roman"/>
                <w:bCs/>
                <w:iCs/>
                <w:sz w:val="28"/>
                <w:szCs w:val="28"/>
              </w:rPr>
              <w:t>Образовательная область</w:t>
            </w:r>
          </w:p>
          <w:p w:rsidR="00C93AFA" w:rsidRPr="00A52E06" w:rsidRDefault="0007796C" w:rsidP="00AA221A">
            <w:pPr>
              <w:pStyle w:val="a3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A52E0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Русский язык и</w:t>
            </w:r>
          </w:p>
          <w:p w:rsidR="0007796C" w:rsidRPr="00A52E06" w:rsidRDefault="0007796C" w:rsidP="00AA221A">
            <w:pPr>
              <w:pStyle w:val="a3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A52E0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литература</w:t>
            </w:r>
            <w:r w:rsidRPr="00A52E06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796C" w:rsidRPr="00A52E06" w:rsidRDefault="0007796C" w:rsidP="00AA22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7796C" w:rsidRPr="00A52E06" w:rsidTr="00AA221A">
        <w:trPr>
          <w:trHeight w:val="374"/>
          <w:jc w:val="center"/>
        </w:trPr>
        <w:tc>
          <w:tcPr>
            <w:tcW w:w="5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7796C" w:rsidRPr="00A52E06" w:rsidRDefault="0007796C" w:rsidP="00CE0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2E0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Срок реализации программы    </w:t>
            </w:r>
            <w:r w:rsidRPr="00A52E06"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8"/>
                <w:szCs w:val="28"/>
              </w:rPr>
              <w:t>202</w:t>
            </w:r>
            <w:r w:rsidR="00CE00E6" w:rsidRPr="00A52E06"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8"/>
                <w:szCs w:val="28"/>
              </w:rPr>
              <w:t>4</w:t>
            </w:r>
            <w:r w:rsidRPr="00A52E06"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8"/>
                <w:szCs w:val="28"/>
              </w:rPr>
              <w:t>-202</w:t>
            </w:r>
            <w:r w:rsidR="00CE00E6" w:rsidRPr="00A52E06"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8"/>
                <w:szCs w:val="28"/>
              </w:rPr>
              <w:t>5</w:t>
            </w:r>
            <w:r w:rsidRPr="00A52E06"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28"/>
                <w:szCs w:val="28"/>
              </w:rPr>
              <w:t>гг.</w:t>
            </w: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796C" w:rsidRPr="00A52E06" w:rsidRDefault="0007796C" w:rsidP="00AA22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96C" w:rsidRPr="00A52E06" w:rsidTr="00AA221A">
        <w:trPr>
          <w:trHeight w:val="374"/>
          <w:jc w:val="center"/>
        </w:trPr>
        <w:tc>
          <w:tcPr>
            <w:tcW w:w="5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7796C" w:rsidRPr="00A52E06" w:rsidRDefault="0007796C" w:rsidP="00CE00E6">
            <w:pPr>
              <w:spacing w:after="0" w:line="240" w:lineRule="auto"/>
              <w:ind w:right="-4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2E06">
              <w:rPr>
                <w:rFonts w:ascii="Times New Roman" w:hAnsi="Times New Roman" w:cs="Times New Roman"/>
                <w:sz w:val="28"/>
                <w:szCs w:val="28"/>
              </w:rPr>
              <w:t xml:space="preserve">Учитель (ФИО)     </w:t>
            </w:r>
            <w:r w:rsidR="00CE00E6" w:rsidRPr="00A52E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Мастихина Вера Александровна</w:t>
            </w: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796C" w:rsidRPr="00A52E06" w:rsidRDefault="0007796C" w:rsidP="00AA22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796C" w:rsidRPr="00A52E06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796C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96C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96C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96C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96C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96C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96C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96C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96C" w:rsidRDefault="0007796C" w:rsidP="00CE00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</w:t>
      </w:r>
    </w:p>
    <w:p w:rsidR="0007796C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96C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96C" w:rsidRDefault="00CE00E6" w:rsidP="00CE00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С.Малиновка 2024г.</w:t>
      </w:r>
    </w:p>
    <w:p w:rsidR="001A683E" w:rsidRDefault="00D47F2A" w:rsidP="00D47F2A">
      <w:pPr>
        <w:ind w:left="-567" w:right="-284" w:firstLine="709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47F2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                                                                     </w:t>
      </w:r>
    </w:p>
    <w:p w:rsidR="001A683E" w:rsidRDefault="001A683E" w:rsidP="00D47F2A">
      <w:pPr>
        <w:ind w:left="-567" w:right="-284" w:firstLine="709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A52E06" w:rsidRDefault="00A52E06" w:rsidP="00C00ADD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52E06" w:rsidRDefault="00A52E06" w:rsidP="00C00ADD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52E06" w:rsidRDefault="00A52E06" w:rsidP="00C00ADD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00ADD" w:rsidRPr="00C90E5B" w:rsidRDefault="00C00ADD" w:rsidP="00C00ADD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90E5B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C00ADD" w:rsidRPr="00C90E5B" w:rsidRDefault="00C00ADD" w:rsidP="00C00ADD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00ADD" w:rsidRPr="00C90E5B" w:rsidRDefault="00C00ADD" w:rsidP="00C00ADD">
      <w:pPr>
        <w:tabs>
          <w:tab w:val="left" w:pos="3870"/>
        </w:tabs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Программа курса </w:t>
      </w:r>
      <w:r w:rsidRPr="00C90E5B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Практикум по русскому языку</w:t>
      </w:r>
      <w:r w:rsidRPr="00C90E5B">
        <w:rPr>
          <w:rFonts w:ascii="Times New Roman" w:hAnsi="Times New Roman"/>
          <w:b/>
          <w:sz w:val="24"/>
          <w:szCs w:val="24"/>
        </w:rPr>
        <w:t>»</w:t>
      </w:r>
    </w:p>
    <w:p w:rsidR="00C00ADD" w:rsidRPr="00C90E5B" w:rsidRDefault="00C00ADD" w:rsidP="00C00A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 для 9 класса основной общеобразовательной школы построена с учётом принципа системности, доступности, научности и преемственности между различными разделами курса русского языка с учётом </w:t>
      </w:r>
      <w:proofErr w:type="spellStart"/>
      <w:r w:rsidRPr="00C90E5B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C90E5B">
        <w:rPr>
          <w:rFonts w:ascii="Times New Roman" w:hAnsi="Times New Roman"/>
          <w:sz w:val="24"/>
          <w:szCs w:val="24"/>
        </w:rPr>
        <w:t xml:space="preserve"> связей с курсом литературы. </w:t>
      </w:r>
    </w:p>
    <w:p w:rsidR="00C00ADD" w:rsidRPr="00C90E5B" w:rsidRDefault="00C00ADD" w:rsidP="00C00A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Данный курс рассчитан на </w:t>
      </w:r>
      <w:r>
        <w:rPr>
          <w:rFonts w:ascii="Times New Roman" w:hAnsi="Times New Roman"/>
          <w:sz w:val="24"/>
          <w:szCs w:val="24"/>
        </w:rPr>
        <w:t>34</w:t>
      </w:r>
      <w:r w:rsidRPr="00C90E5B">
        <w:rPr>
          <w:rFonts w:ascii="Times New Roman" w:hAnsi="Times New Roman"/>
          <w:sz w:val="24"/>
          <w:szCs w:val="24"/>
        </w:rPr>
        <w:t xml:space="preserve"> часов, т.е. </w:t>
      </w:r>
      <w:r>
        <w:rPr>
          <w:rFonts w:ascii="Times New Roman" w:hAnsi="Times New Roman"/>
          <w:sz w:val="24"/>
          <w:szCs w:val="24"/>
        </w:rPr>
        <w:t>1</w:t>
      </w:r>
      <w:r w:rsidRPr="00C90E5B">
        <w:rPr>
          <w:rFonts w:ascii="Times New Roman" w:hAnsi="Times New Roman"/>
          <w:sz w:val="24"/>
          <w:szCs w:val="24"/>
        </w:rPr>
        <w:t xml:space="preserve"> час в неделю в течение одного учебного года.</w:t>
      </w:r>
    </w:p>
    <w:p w:rsidR="00C00ADD" w:rsidRPr="00C90E5B" w:rsidRDefault="00C00ADD" w:rsidP="00C00A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  Курс может быть использован в качестве обобщающего учебного курса по русскому языку для обучающихся 9 классов при подготовке к основному государственному экзамену (ОГЭ) в 9 классе. Содержание курса опирается на знания, умения и навыки обучающихся, сформированные в основной школе. Содержание программы предполагает расширение и углубление теоретического материала, позволяющее формирование практических навыков выполнения тестовых заданий на ОГЭ. Вместе с тем курс даёт выпускникам основной школы целостное представление о богатстве русского языка, помогает использовать в повседневной практике нормативную устную и письменную речь.</w:t>
      </w:r>
    </w:p>
    <w:p w:rsidR="00C00ADD" w:rsidRPr="00C90E5B" w:rsidRDefault="00C00ADD" w:rsidP="00C00A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Предполагаемый курс подготовки к ОГЭ позволит снять психолого-эмоциональное напряжение обучающихся на экзамене, так как они будут иметь возможность более тщательно готовиться к экзаменационным испытаниям. В программу курса включены тестовые задания, аналогичные заданиям </w:t>
      </w:r>
      <w:proofErr w:type="spellStart"/>
      <w:r w:rsidRPr="00C90E5B">
        <w:rPr>
          <w:rFonts w:ascii="Times New Roman" w:hAnsi="Times New Roman"/>
          <w:sz w:val="24"/>
          <w:szCs w:val="24"/>
        </w:rPr>
        <w:t>КИМов</w:t>
      </w:r>
      <w:proofErr w:type="spellEnd"/>
      <w:r w:rsidRPr="00C90E5B">
        <w:rPr>
          <w:rFonts w:ascii="Times New Roman" w:hAnsi="Times New Roman"/>
          <w:sz w:val="24"/>
          <w:szCs w:val="24"/>
        </w:rPr>
        <w:t xml:space="preserve">.  </w:t>
      </w:r>
    </w:p>
    <w:p w:rsidR="00C00ADD" w:rsidRPr="00C90E5B" w:rsidRDefault="00C00ADD" w:rsidP="00C00A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  <w:u w:val="single"/>
        </w:rPr>
        <w:t>Структура курса</w:t>
      </w:r>
      <w:r w:rsidRPr="00C90E5B">
        <w:rPr>
          <w:rFonts w:ascii="Times New Roman" w:hAnsi="Times New Roman"/>
          <w:sz w:val="24"/>
          <w:szCs w:val="24"/>
        </w:rPr>
        <w:t xml:space="preserve">: часть 1 - сжатое изложение (задание 1), часть 2 – тесты (задания 2 – 8), часть 3 -  сочинение-рассуждение (задания 9.1, 9.2, 9.3 на выбор). </w:t>
      </w:r>
    </w:p>
    <w:p w:rsidR="00C00ADD" w:rsidRPr="00C90E5B" w:rsidRDefault="00C00ADD" w:rsidP="00C00ADD">
      <w:pPr>
        <w:pStyle w:val="Default"/>
        <w:rPr>
          <w:szCs w:val="24"/>
        </w:rPr>
      </w:pPr>
      <w:r w:rsidRPr="00C90E5B">
        <w:rPr>
          <w:szCs w:val="24"/>
        </w:rPr>
        <w:t xml:space="preserve">  В программе данного курса каждая из структурных частей ОГЭ снабжена алгоритмом выполнения, содержит методические рекомендации и набор типовых тренировочных заданий, что позволяет закрепить полученные знания и успешно подготовиться к сдаче собеседования и ОГЭ по русскому языку.</w:t>
      </w:r>
    </w:p>
    <w:p w:rsidR="00C00ADD" w:rsidRPr="00C90E5B" w:rsidRDefault="00C00ADD" w:rsidP="00C00A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b/>
          <w:sz w:val="24"/>
          <w:szCs w:val="24"/>
        </w:rPr>
        <w:t xml:space="preserve"> Цели и задачи курса: </w:t>
      </w:r>
    </w:p>
    <w:p w:rsidR="00C00ADD" w:rsidRPr="00C90E5B" w:rsidRDefault="00C00ADD" w:rsidP="00C00ADD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Активизировать внимание учащихся на собственной письменной речи;</w:t>
      </w:r>
    </w:p>
    <w:p w:rsidR="00C00ADD" w:rsidRPr="00C90E5B" w:rsidRDefault="00C00ADD" w:rsidP="00C00ADD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Выявить наиболее трудные темы для каждого обучающегося и класса в целом по русскому языку и отработать их.</w:t>
      </w:r>
    </w:p>
    <w:p w:rsidR="00C00ADD" w:rsidRPr="00C90E5B" w:rsidRDefault="00C00ADD" w:rsidP="00C00ADD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Научить самостоятельно систематизировать материал, выделять главное.</w:t>
      </w:r>
    </w:p>
    <w:p w:rsidR="00C00ADD" w:rsidRPr="00C90E5B" w:rsidRDefault="00C00ADD" w:rsidP="00C00ADD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Обобщить и систематизировать учебный материал по русскому языку за курс (5-9 классов) согласно новым требованиям экзаменационных тестов;</w:t>
      </w:r>
    </w:p>
    <w:p w:rsidR="00C00ADD" w:rsidRPr="00C90E5B" w:rsidRDefault="00C00ADD" w:rsidP="00C00ADD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Повысить уровень письменной грамотности, подготовить обучающихся к успешной сдаче письменного экзамена </w:t>
      </w:r>
    </w:p>
    <w:p w:rsidR="00C00ADD" w:rsidRPr="00C90E5B" w:rsidRDefault="00C00ADD" w:rsidP="00C00ADD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Подготовить обучающихся к успешной сдаче ОГЭ. </w:t>
      </w:r>
    </w:p>
    <w:p w:rsidR="00C00ADD" w:rsidRPr="00C90E5B" w:rsidRDefault="00C00ADD" w:rsidP="00C00ADD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Познакомить с практикой экзамена по русскому языку в форме ОГЭ.</w:t>
      </w:r>
    </w:p>
    <w:p w:rsidR="00C00ADD" w:rsidRPr="00C90E5B" w:rsidRDefault="00C00ADD" w:rsidP="00C00ADD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Развить умения применять теоретические знания на практике; </w:t>
      </w:r>
    </w:p>
    <w:p w:rsidR="00C00ADD" w:rsidRPr="00C90E5B" w:rsidRDefault="00C00ADD" w:rsidP="00C00ADD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Расширение познаний учащихся по определенным темам, изученным ранее;</w:t>
      </w:r>
    </w:p>
    <w:p w:rsidR="00C00ADD" w:rsidRPr="00C90E5B" w:rsidRDefault="00C00ADD" w:rsidP="00C00ADD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Расширить навыки самостоятельной работы со справочной литературой;</w:t>
      </w:r>
    </w:p>
    <w:p w:rsidR="00C00ADD" w:rsidRPr="00C90E5B" w:rsidRDefault="00C00ADD" w:rsidP="00C00ADD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Скорректировать умения каждого ученика при работе с </w:t>
      </w:r>
      <w:proofErr w:type="spellStart"/>
      <w:r w:rsidRPr="00C90E5B">
        <w:rPr>
          <w:rFonts w:ascii="Times New Roman" w:hAnsi="Times New Roman"/>
          <w:sz w:val="24"/>
          <w:szCs w:val="24"/>
        </w:rPr>
        <w:t>КИМами</w:t>
      </w:r>
      <w:proofErr w:type="spellEnd"/>
      <w:r w:rsidRPr="00C90E5B">
        <w:rPr>
          <w:rFonts w:ascii="Times New Roman" w:hAnsi="Times New Roman"/>
          <w:sz w:val="24"/>
          <w:szCs w:val="24"/>
        </w:rPr>
        <w:t>;</w:t>
      </w:r>
    </w:p>
    <w:p w:rsidR="00C00ADD" w:rsidRPr="00C90E5B" w:rsidRDefault="00C00ADD" w:rsidP="00C00ADD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Формировать умение выбирать из правил соответствующее конкретному правописанию;</w:t>
      </w:r>
    </w:p>
    <w:p w:rsidR="00C00ADD" w:rsidRPr="00C90E5B" w:rsidRDefault="00C00ADD" w:rsidP="00C00ADD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Формировать умения обучающихся ориентироваться в многообразных явлениях письма;</w:t>
      </w:r>
    </w:p>
    <w:p w:rsidR="00C00ADD" w:rsidRPr="00C90E5B" w:rsidRDefault="00C00ADD" w:rsidP="00C00AD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00ADD" w:rsidRPr="00C90E5B" w:rsidRDefault="00C00ADD" w:rsidP="00C00AD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00ADD">
        <w:rPr>
          <w:rFonts w:ascii="Times New Roman" w:hAnsi="Times New Roman"/>
          <w:b/>
          <w:sz w:val="24"/>
          <w:szCs w:val="24"/>
        </w:rPr>
        <w:t>Формы и методы обучения</w:t>
      </w:r>
      <w:r w:rsidRPr="00C90E5B">
        <w:rPr>
          <w:rFonts w:ascii="Times New Roman" w:hAnsi="Times New Roman"/>
          <w:sz w:val="24"/>
          <w:szCs w:val="24"/>
        </w:rPr>
        <w:t xml:space="preserve"> определены возрастом учащихся. При проведении занятий используются компьютеры, проектор, принтер, компьютерная сеть с выходом в Интернет. Данное оборудование необходимо для тренировки учеников (задания ОГЭ). Теоретическая работа чередуется с практической.</w:t>
      </w:r>
    </w:p>
    <w:p w:rsidR="00C00ADD" w:rsidRPr="00C90E5B" w:rsidRDefault="00C00ADD" w:rsidP="00C00A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0ADD">
        <w:rPr>
          <w:rFonts w:ascii="Times New Roman" w:hAnsi="Times New Roman"/>
          <w:b/>
          <w:sz w:val="24"/>
          <w:szCs w:val="24"/>
        </w:rPr>
        <w:t>Формы проведения занятий</w:t>
      </w:r>
      <w:r w:rsidRPr="00C90E5B">
        <w:rPr>
          <w:rFonts w:ascii="Times New Roman" w:hAnsi="Times New Roman"/>
          <w:sz w:val="24"/>
          <w:szCs w:val="24"/>
        </w:rPr>
        <w:t>: беседы, лекция, практические занятия, самостоятельная работа.</w:t>
      </w:r>
    </w:p>
    <w:p w:rsidR="00C00ADD" w:rsidRPr="00C90E5B" w:rsidRDefault="00C00ADD" w:rsidP="00C00A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Программой предусмотрены методы обучения: объяснительно-иллюстративные, частично-поисковые, творческие, практические.</w:t>
      </w:r>
    </w:p>
    <w:p w:rsidR="00C00ADD" w:rsidRPr="00C00ADD" w:rsidRDefault="00C00ADD" w:rsidP="00C00AD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00ADD">
        <w:rPr>
          <w:rFonts w:ascii="Times New Roman" w:hAnsi="Times New Roman"/>
          <w:b/>
          <w:sz w:val="24"/>
          <w:szCs w:val="24"/>
        </w:rPr>
        <w:t>Программа реализуется на основе следующих принципов:</w:t>
      </w:r>
    </w:p>
    <w:p w:rsidR="00C00ADD" w:rsidRPr="00C90E5B" w:rsidRDefault="00C00ADD" w:rsidP="00C00ADD">
      <w:pPr>
        <w:pStyle w:val="a4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Обучение в активной познавательной деятельности. Все темы, учащиеся изучают на лекциях и практике, выполняя творческие задания (сочинения либо задания, направленные на развитие речевых навыков).</w:t>
      </w:r>
    </w:p>
    <w:p w:rsidR="00C00ADD" w:rsidRPr="00C90E5B" w:rsidRDefault="00C00ADD" w:rsidP="00C00ADD">
      <w:pPr>
        <w:pStyle w:val="a4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lastRenderedPageBreak/>
        <w:t>Индивидуальное обучение. Для каждого учащегося подобран индивидуальный уровень заданий. Данный уровень может повышаться или понижаться в соответствии с успехами или проблемами, возникающими у учащегося.</w:t>
      </w:r>
    </w:p>
    <w:p w:rsidR="00C00ADD" w:rsidRPr="00C90E5B" w:rsidRDefault="00C00ADD" w:rsidP="00C00ADD">
      <w:pPr>
        <w:pStyle w:val="a4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Принцип </w:t>
      </w:r>
      <w:proofErr w:type="spellStart"/>
      <w:r w:rsidRPr="00C90E5B">
        <w:rPr>
          <w:rFonts w:ascii="Times New Roman" w:hAnsi="Times New Roman"/>
          <w:sz w:val="24"/>
          <w:szCs w:val="24"/>
        </w:rPr>
        <w:t>природосообразности</w:t>
      </w:r>
      <w:proofErr w:type="spellEnd"/>
      <w:r w:rsidRPr="00C90E5B">
        <w:rPr>
          <w:rFonts w:ascii="Times New Roman" w:hAnsi="Times New Roman"/>
          <w:sz w:val="24"/>
          <w:szCs w:val="24"/>
        </w:rPr>
        <w:t>. В некоторые из практических занятий включены элементы игры. Игра – средство познания учащимися окружающего мира.</w:t>
      </w:r>
    </w:p>
    <w:p w:rsidR="00C00ADD" w:rsidRPr="00C90E5B" w:rsidRDefault="00C00ADD" w:rsidP="00C00ADD">
      <w:pPr>
        <w:pStyle w:val="a4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Преемственность. Программа курса построена так, что каждая последующая тема логически связана с предыдущей. Данный принцип учащимся помогает понять важность уже изученного материала и значимость каждого отдельного занятия.</w:t>
      </w:r>
    </w:p>
    <w:p w:rsidR="00C00ADD" w:rsidRPr="00C90E5B" w:rsidRDefault="00C00ADD" w:rsidP="00C00ADD">
      <w:pPr>
        <w:pStyle w:val="a4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Целостность и непрерывность, означающие, что данная ступень является важным звеном единой общешкольной подготовки по русскому языку. В рамках данной ступени подготовки продолжается осуществление вводного, ознакомительного обучения школьников, предваряющего более глубокое изучение предмета в 9 классе и при подготовке к ОГЭ.</w:t>
      </w:r>
    </w:p>
    <w:p w:rsidR="00C00ADD" w:rsidRPr="00C90E5B" w:rsidRDefault="00C00ADD" w:rsidP="00C00ADD">
      <w:pPr>
        <w:pStyle w:val="a4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Практико-ориентированность, обеспечивающая отбор содержания, направленного на решение практических задач планирования деятельности, поиска нужной информации.</w:t>
      </w:r>
    </w:p>
    <w:p w:rsidR="00C00ADD" w:rsidRPr="00C90E5B" w:rsidRDefault="00C00ADD" w:rsidP="00C00ADD">
      <w:pPr>
        <w:pStyle w:val="a4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Принцип развивающего обучения - обучение ориентировано не только на получение новых знаний в области русского языка, но и на активизацию мыслительных процессов, формирование и развитие у школьников обобщенных способов деятельности, формирование навыков самостоятельной работы с информацией, поиск возможных вариантов ответа и подбор корректных выражений.</w:t>
      </w:r>
    </w:p>
    <w:p w:rsidR="00C00ADD" w:rsidRPr="00C90E5B" w:rsidRDefault="00C00ADD" w:rsidP="00C00ADD">
      <w:pPr>
        <w:spacing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C00ADD" w:rsidRPr="00C90E5B" w:rsidRDefault="00C00ADD" w:rsidP="00C00A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В результате изучения внеурочного курса «Русский язык в формате ГИА» обучающийся должен</w:t>
      </w:r>
      <w:r w:rsidRPr="00C90E5B">
        <w:rPr>
          <w:rFonts w:ascii="Times New Roman" w:hAnsi="Times New Roman"/>
          <w:b/>
          <w:sz w:val="24"/>
          <w:szCs w:val="24"/>
        </w:rPr>
        <w:t xml:space="preserve"> </w:t>
      </w:r>
    </w:p>
    <w:p w:rsidR="00C00ADD" w:rsidRPr="00C90E5B" w:rsidRDefault="00C00ADD" w:rsidP="00C00ADD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90E5B">
        <w:rPr>
          <w:rFonts w:ascii="Times New Roman" w:hAnsi="Times New Roman"/>
          <w:b/>
          <w:sz w:val="24"/>
          <w:szCs w:val="24"/>
        </w:rPr>
        <w:t xml:space="preserve"> </w:t>
      </w:r>
      <w:r w:rsidRPr="00C90E5B">
        <w:rPr>
          <w:rFonts w:ascii="Times New Roman" w:hAnsi="Times New Roman"/>
          <w:b/>
          <w:i/>
          <w:sz w:val="24"/>
          <w:szCs w:val="24"/>
        </w:rPr>
        <w:t>знать</w:t>
      </w:r>
    </w:p>
    <w:p w:rsidR="00C00ADD" w:rsidRPr="00C90E5B" w:rsidRDefault="00C00ADD" w:rsidP="00C00A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●основные единицы и уровни языка, их признаки и взаимосвязь</w:t>
      </w:r>
    </w:p>
    <w:p w:rsidR="00C00ADD" w:rsidRPr="00C90E5B" w:rsidRDefault="00C00ADD" w:rsidP="00C00A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●орфоэпические, лексические, грамматические, орфографические и синтаксические, пунктуационные, стилистические нормы современного русского литературного языка; нормы речевого поведения</w:t>
      </w:r>
    </w:p>
    <w:p w:rsidR="00C00ADD" w:rsidRPr="00C90E5B" w:rsidRDefault="00C00ADD" w:rsidP="00C00A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● структуру сочинения-рассуждения, последовательность этапов его написания;</w:t>
      </w:r>
    </w:p>
    <w:p w:rsidR="00C00ADD" w:rsidRPr="00C90E5B" w:rsidRDefault="00C00ADD" w:rsidP="00C00A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b/>
          <w:i/>
          <w:sz w:val="24"/>
          <w:szCs w:val="24"/>
        </w:rPr>
        <w:t>понимать</w:t>
      </w:r>
    </w:p>
    <w:p w:rsidR="00C00ADD" w:rsidRPr="00C90E5B" w:rsidRDefault="00C00ADD" w:rsidP="00C00A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●смысл и содержание заданий </w:t>
      </w:r>
      <w:proofErr w:type="spellStart"/>
      <w:r w:rsidRPr="00C90E5B">
        <w:rPr>
          <w:rFonts w:ascii="Times New Roman" w:hAnsi="Times New Roman"/>
          <w:sz w:val="24"/>
          <w:szCs w:val="24"/>
        </w:rPr>
        <w:t>КИМов</w:t>
      </w:r>
      <w:proofErr w:type="spellEnd"/>
      <w:r w:rsidRPr="00C90E5B">
        <w:rPr>
          <w:rFonts w:ascii="Times New Roman" w:hAnsi="Times New Roman"/>
          <w:sz w:val="24"/>
          <w:szCs w:val="24"/>
        </w:rPr>
        <w:t xml:space="preserve">, используемых в ходе проведения ОГЭ  </w:t>
      </w:r>
    </w:p>
    <w:p w:rsidR="00C00ADD" w:rsidRPr="00C90E5B" w:rsidRDefault="00C00ADD" w:rsidP="00C00A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●правильные способы оформления результатов выполнения </w:t>
      </w:r>
      <w:proofErr w:type="spellStart"/>
      <w:r w:rsidRPr="00C90E5B">
        <w:rPr>
          <w:rFonts w:ascii="Times New Roman" w:hAnsi="Times New Roman"/>
          <w:sz w:val="24"/>
          <w:szCs w:val="24"/>
        </w:rPr>
        <w:t>КИМов</w:t>
      </w:r>
      <w:proofErr w:type="spellEnd"/>
      <w:r w:rsidRPr="00C90E5B">
        <w:rPr>
          <w:rFonts w:ascii="Times New Roman" w:hAnsi="Times New Roman"/>
          <w:sz w:val="24"/>
          <w:szCs w:val="24"/>
        </w:rPr>
        <w:t xml:space="preserve">; </w:t>
      </w:r>
    </w:p>
    <w:p w:rsidR="00C00ADD" w:rsidRPr="00C90E5B" w:rsidRDefault="00C00ADD" w:rsidP="00C00AD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90E5B">
        <w:rPr>
          <w:rFonts w:ascii="Times New Roman" w:hAnsi="Times New Roman"/>
          <w:b/>
          <w:i/>
          <w:sz w:val="24"/>
          <w:szCs w:val="24"/>
        </w:rPr>
        <w:t>уметь</w:t>
      </w:r>
    </w:p>
    <w:p w:rsidR="00C00ADD" w:rsidRPr="00C90E5B" w:rsidRDefault="00C00ADD" w:rsidP="00C00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●грамотно писать сжатое изложение публицистического стиля</w:t>
      </w:r>
    </w:p>
    <w:p w:rsidR="00C00ADD" w:rsidRPr="00C90E5B" w:rsidRDefault="00C00ADD" w:rsidP="00C00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●анализировать языковые единицы с точки зрения правильности, точности   и   уместности их употребления</w:t>
      </w:r>
    </w:p>
    <w:p w:rsidR="00C00ADD" w:rsidRPr="00C90E5B" w:rsidRDefault="00C00ADD" w:rsidP="00C00A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●проводить лингвистический анализ текстов различных функциональных стилей и разновидностей языка</w:t>
      </w:r>
    </w:p>
    <w:p w:rsidR="00C00ADD" w:rsidRPr="00C90E5B" w:rsidRDefault="00C00ADD" w:rsidP="00C00A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●создавать сочинения-рассуждения по проблематике текста, предложенного для анализа</w:t>
      </w:r>
    </w:p>
    <w:p w:rsidR="00C00ADD" w:rsidRPr="00C90E5B" w:rsidRDefault="00C00ADD" w:rsidP="00C00A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● ●соблюдать в практике письма орфографические и пунктуационные нормы современного русского литературного языка</w:t>
      </w:r>
    </w:p>
    <w:p w:rsidR="00C00ADD" w:rsidRPr="00C90E5B" w:rsidRDefault="00C00ADD" w:rsidP="00C00A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●использовать основные приемы информационной переработки устного и письменного текста.</w:t>
      </w:r>
    </w:p>
    <w:p w:rsidR="00C00ADD" w:rsidRPr="00C90E5B" w:rsidRDefault="00C00ADD" w:rsidP="00C00ADD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00ADD" w:rsidRPr="00C90E5B" w:rsidRDefault="00C00ADD" w:rsidP="00C00ADD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90E5B">
        <w:rPr>
          <w:rFonts w:ascii="Times New Roman" w:eastAsia="Calibri" w:hAnsi="Times New Roman"/>
          <w:b/>
          <w:sz w:val="24"/>
          <w:szCs w:val="24"/>
          <w:lang w:eastAsia="en-US"/>
        </w:rPr>
        <w:t>Личностные результаты</w:t>
      </w:r>
    </w:p>
    <w:p w:rsidR="00C00ADD" w:rsidRPr="00C90E5B" w:rsidRDefault="00C00ADD" w:rsidP="00C00ADD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 w:rsidRPr="00C90E5B">
        <w:rPr>
          <w:rFonts w:ascii="Times New Roman" w:eastAsia="Calibri" w:hAnsi="Times New Roman"/>
          <w:b/>
          <w:i/>
          <w:sz w:val="24"/>
          <w:szCs w:val="24"/>
          <w:lang w:eastAsia="en-US"/>
        </w:rPr>
        <w:t>У обучающегося будут сформированы:</w:t>
      </w:r>
    </w:p>
    <w:p w:rsidR="00C00ADD" w:rsidRPr="00C90E5B" w:rsidRDefault="00C00ADD" w:rsidP="00C00ADD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понимание русского языка как одной из основных национально-культурных ценностей русского народа; </w:t>
      </w:r>
    </w:p>
    <w:p w:rsidR="00C00ADD" w:rsidRPr="00C90E5B" w:rsidRDefault="00C00ADD" w:rsidP="00C00ADD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осознание эстетической ценности русского языка; </w:t>
      </w:r>
    </w:p>
    <w:p w:rsidR="00C00ADD" w:rsidRPr="00C90E5B" w:rsidRDefault="00C00ADD" w:rsidP="00C00ADD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уважительное отношение к родному языку, гордость за него; </w:t>
      </w:r>
    </w:p>
    <w:p w:rsidR="00C00ADD" w:rsidRPr="00C90E5B" w:rsidRDefault="00C00ADD" w:rsidP="00C00ADD">
      <w:pPr>
        <w:tabs>
          <w:tab w:val="left" w:pos="1080"/>
        </w:tabs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b/>
          <w:i/>
          <w:kern w:val="3"/>
          <w:sz w:val="24"/>
          <w:szCs w:val="24"/>
          <w:lang w:eastAsia="zh-CN"/>
        </w:rPr>
      </w:pPr>
      <w:r w:rsidRPr="00C90E5B">
        <w:rPr>
          <w:rFonts w:ascii="Times New Roman" w:hAnsi="Times New Roman"/>
          <w:b/>
          <w:i/>
          <w:kern w:val="3"/>
          <w:sz w:val="24"/>
          <w:szCs w:val="24"/>
          <w:lang w:eastAsia="zh-CN"/>
        </w:rPr>
        <w:t>Обучающийся получит возможность для формирования:</w:t>
      </w:r>
    </w:p>
    <w:p w:rsidR="00C00ADD" w:rsidRPr="00C90E5B" w:rsidRDefault="00C00ADD" w:rsidP="00C00ADD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потребности сохранить чистоту русского языка как явления национальной культуры; стремление к речевому самосовершенствованию;</w:t>
      </w:r>
    </w:p>
    <w:p w:rsidR="00C00ADD" w:rsidRPr="00C90E5B" w:rsidRDefault="00C00ADD" w:rsidP="00C00ADD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достаточного объема словарного запаса и усвоенных грамматических средств для свободного выражения мыслей и чувств в процессе речевого общения; </w:t>
      </w:r>
    </w:p>
    <w:p w:rsidR="00C00ADD" w:rsidRPr="00C90E5B" w:rsidRDefault="00C00ADD" w:rsidP="00C00ADD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способность к самооценке на основе наблюдения за собственной речью.</w:t>
      </w:r>
    </w:p>
    <w:p w:rsidR="00C00ADD" w:rsidRPr="00C90E5B" w:rsidRDefault="00C00ADD" w:rsidP="00C00ADD">
      <w:pPr>
        <w:tabs>
          <w:tab w:val="left" w:pos="1080"/>
        </w:tabs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b/>
          <w:kern w:val="3"/>
          <w:sz w:val="24"/>
          <w:szCs w:val="24"/>
          <w:lang w:eastAsia="zh-CN"/>
        </w:rPr>
      </w:pPr>
    </w:p>
    <w:p w:rsidR="00C00ADD" w:rsidRPr="00C90E5B" w:rsidRDefault="00C00ADD" w:rsidP="00C00ADD">
      <w:pPr>
        <w:tabs>
          <w:tab w:val="left" w:pos="1080"/>
        </w:tabs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b/>
          <w:kern w:val="3"/>
          <w:sz w:val="24"/>
          <w:szCs w:val="24"/>
          <w:lang w:eastAsia="zh-CN"/>
        </w:rPr>
      </w:pPr>
      <w:proofErr w:type="spellStart"/>
      <w:r w:rsidRPr="00C90E5B">
        <w:rPr>
          <w:rFonts w:ascii="Times New Roman" w:hAnsi="Times New Roman"/>
          <w:b/>
          <w:kern w:val="3"/>
          <w:sz w:val="24"/>
          <w:szCs w:val="24"/>
          <w:lang w:eastAsia="zh-CN"/>
        </w:rPr>
        <w:lastRenderedPageBreak/>
        <w:t>Метапредметные</w:t>
      </w:r>
      <w:proofErr w:type="spellEnd"/>
      <w:r w:rsidRPr="00C90E5B">
        <w:rPr>
          <w:rFonts w:ascii="Times New Roman" w:hAnsi="Times New Roman"/>
          <w:b/>
          <w:kern w:val="3"/>
          <w:sz w:val="24"/>
          <w:szCs w:val="24"/>
          <w:lang w:eastAsia="zh-CN"/>
        </w:rPr>
        <w:t xml:space="preserve"> результаты</w:t>
      </w:r>
    </w:p>
    <w:p w:rsidR="00C00ADD" w:rsidRPr="00C90E5B" w:rsidRDefault="00C00ADD" w:rsidP="00C00ADD">
      <w:pPr>
        <w:tabs>
          <w:tab w:val="left" w:pos="1080"/>
        </w:tabs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b/>
          <w:kern w:val="3"/>
          <w:sz w:val="24"/>
          <w:szCs w:val="24"/>
          <w:lang w:eastAsia="zh-CN"/>
        </w:rPr>
      </w:pPr>
      <w:r w:rsidRPr="00C90E5B">
        <w:rPr>
          <w:rFonts w:ascii="Times New Roman" w:hAnsi="Times New Roman"/>
          <w:b/>
          <w:kern w:val="3"/>
          <w:sz w:val="24"/>
          <w:szCs w:val="24"/>
          <w:lang w:eastAsia="zh-CN"/>
        </w:rPr>
        <w:t>Регулятивные УУД</w:t>
      </w:r>
    </w:p>
    <w:p w:rsidR="00C00ADD" w:rsidRPr="00C90E5B" w:rsidRDefault="00C00ADD" w:rsidP="00C00ADD">
      <w:pPr>
        <w:tabs>
          <w:tab w:val="left" w:pos="1080"/>
        </w:tabs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b/>
          <w:i/>
          <w:kern w:val="3"/>
          <w:sz w:val="24"/>
          <w:szCs w:val="24"/>
          <w:lang w:eastAsia="zh-CN"/>
        </w:rPr>
      </w:pPr>
      <w:r w:rsidRPr="00C90E5B">
        <w:rPr>
          <w:rFonts w:ascii="Times New Roman" w:hAnsi="Times New Roman"/>
          <w:b/>
          <w:i/>
          <w:kern w:val="3"/>
          <w:sz w:val="24"/>
          <w:szCs w:val="24"/>
          <w:lang w:eastAsia="zh-CN"/>
        </w:rPr>
        <w:t xml:space="preserve">У обучающегося будут сформированы: </w:t>
      </w:r>
    </w:p>
    <w:p w:rsidR="00C00ADD" w:rsidRPr="00C90E5B" w:rsidRDefault="00C00ADD" w:rsidP="00C00ADD">
      <w:pPr>
        <w:tabs>
          <w:tab w:val="left" w:pos="1080"/>
        </w:tabs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zh-CN"/>
        </w:rPr>
      </w:pPr>
      <w:r w:rsidRPr="00C90E5B">
        <w:rPr>
          <w:rFonts w:ascii="Times New Roman" w:hAnsi="Times New Roman"/>
          <w:kern w:val="3"/>
          <w:sz w:val="24"/>
          <w:szCs w:val="24"/>
          <w:lang w:eastAsia="zh-CN"/>
        </w:rPr>
        <w:sym w:font="Symbol" w:char="F0B7"/>
      </w:r>
      <w:r w:rsidRPr="00C90E5B">
        <w:rPr>
          <w:rFonts w:ascii="Times New Roman" w:hAnsi="Times New Roman"/>
          <w:kern w:val="3"/>
          <w:sz w:val="24"/>
          <w:szCs w:val="24"/>
          <w:lang w:eastAsia="zh-CN"/>
        </w:rPr>
        <w:t xml:space="preserve"> с помощью педагога объяснять ответа в задании; </w:t>
      </w:r>
    </w:p>
    <w:p w:rsidR="00C00ADD" w:rsidRPr="00C90E5B" w:rsidRDefault="00C00ADD" w:rsidP="00C00ADD">
      <w:pPr>
        <w:widowControl w:val="0"/>
        <w:numPr>
          <w:ilvl w:val="0"/>
          <w:numId w:val="21"/>
        </w:numPr>
        <w:tabs>
          <w:tab w:val="left" w:pos="284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zh-CN"/>
        </w:rPr>
      </w:pPr>
      <w:r w:rsidRPr="00C90E5B">
        <w:rPr>
          <w:rFonts w:ascii="Times New Roman" w:hAnsi="Times New Roman"/>
          <w:kern w:val="3"/>
          <w:sz w:val="24"/>
          <w:szCs w:val="24"/>
          <w:lang w:eastAsia="zh-CN"/>
        </w:rPr>
        <w:t>умения определять и формулировать цель деятельности на занятии с помощью педагога;</w:t>
      </w:r>
    </w:p>
    <w:p w:rsidR="00C00ADD" w:rsidRPr="00C90E5B" w:rsidRDefault="00C00ADD" w:rsidP="00C00ADD">
      <w:pPr>
        <w:widowControl w:val="0"/>
        <w:numPr>
          <w:ilvl w:val="0"/>
          <w:numId w:val="21"/>
        </w:numPr>
        <w:tabs>
          <w:tab w:val="left" w:pos="284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zh-CN"/>
        </w:rPr>
      </w:pPr>
      <w:r w:rsidRPr="00C90E5B">
        <w:rPr>
          <w:rFonts w:ascii="Times New Roman" w:hAnsi="Times New Roman"/>
          <w:kern w:val="3"/>
          <w:sz w:val="24"/>
          <w:szCs w:val="24"/>
          <w:lang w:eastAsia="zh-CN"/>
        </w:rPr>
        <w:t xml:space="preserve">учитывать выделенные учителем ориентиры действия в новом учебном материале в сотрудничестве с учителем; </w:t>
      </w:r>
    </w:p>
    <w:p w:rsidR="00C00ADD" w:rsidRDefault="00C00ADD" w:rsidP="00C00ADD">
      <w:pPr>
        <w:tabs>
          <w:tab w:val="left" w:pos="1080"/>
        </w:tabs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zh-CN"/>
        </w:rPr>
      </w:pPr>
      <w:r w:rsidRPr="00C90E5B">
        <w:rPr>
          <w:rFonts w:ascii="Times New Roman" w:hAnsi="Times New Roman"/>
          <w:kern w:val="3"/>
          <w:sz w:val="24"/>
          <w:szCs w:val="24"/>
          <w:lang w:eastAsia="zh-CN"/>
        </w:rPr>
        <w:sym w:font="Symbol" w:char="F0B7"/>
      </w:r>
      <w:r w:rsidRPr="00C90E5B">
        <w:rPr>
          <w:rFonts w:ascii="Times New Roman" w:hAnsi="Times New Roman"/>
          <w:kern w:val="3"/>
          <w:sz w:val="24"/>
          <w:szCs w:val="24"/>
          <w:lang w:eastAsia="zh-CN"/>
        </w:rPr>
        <w:t xml:space="preserve"> выделять из темы урока известные знания и умения, определять круг неизвестного по изучаемой теме в мини – группе или паре. </w:t>
      </w:r>
    </w:p>
    <w:p w:rsidR="00C00ADD" w:rsidRPr="00C90E5B" w:rsidRDefault="00C00ADD" w:rsidP="00C00ADD">
      <w:pPr>
        <w:tabs>
          <w:tab w:val="left" w:pos="1080"/>
        </w:tabs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b/>
          <w:i/>
          <w:kern w:val="3"/>
          <w:sz w:val="24"/>
          <w:szCs w:val="24"/>
          <w:lang w:eastAsia="zh-CN"/>
        </w:rPr>
      </w:pPr>
      <w:r w:rsidRPr="00C90E5B">
        <w:rPr>
          <w:rFonts w:ascii="Times New Roman" w:hAnsi="Times New Roman"/>
          <w:b/>
          <w:i/>
          <w:kern w:val="3"/>
          <w:sz w:val="24"/>
          <w:szCs w:val="24"/>
          <w:lang w:eastAsia="zh-CN"/>
        </w:rPr>
        <w:t xml:space="preserve">Обучающийся получит возможность для формирования: </w:t>
      </w:r>
    </w:p>
    <w:p w:rsidR="00C00ADD" w:rsidRPr="00C90E5B" w:rsidRDefault="00C00ADD" w:rsidP="00C00ADD">
      <w:pPr>
        <w:tabs>
          <w:tab w:val="left" w:pos="1134"/>
        </w:tabs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zh-CN"/>
        </w:rPr>
      </w:pPr>
      <w:r w:rsidRPr="00C90E5B">
        <w:rPr>
          <w:rFonts w:ascii="Times New Roman" w:hAnsi="Times New Roman"/>
          <w:kern w:val="3"/>
          <w:sz w:val="24"/>
          <w:szCs w:val="24"/>
          <w:lang w:eastAsia="zh-CN"/>
        </w:rPr>
        <w:sym w:font="Symbol" w:char="F0B7"/>
      </w:r>
      <w:r w:rsidRPr="00C90E5B">
        <w:rPr>
          <w:rFonts w:ascii="Times New Roman" w:hAnsi="Times New Roman"/>
          <w:kern w:val="3"/>
          <w:sz w:val="24"/>
          <w:szCs w:val="24"/>
          <w:lang w:eastAsia="zh-CN"/>
        </w:rPr>
        <w:t xml:space="preserve"> способности учиться совместно с педагогом и другими партнерами, давать эмоциональную оценку деятельности коллектива на занятии;</w:t>
      </w:r>
    </w:p>
    <w:p w:rsidR="00C00ADD" w:rsidRPr="00C90E5B" w:rsidRDefault="00C00ADD" w:rsidP="00C00ADD">
      <w:pPr>
        <w:tabs>
          <w:tab w:val="left" w:pos="1134"/>
        </w:tabs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zh-CN"/>
        </w:rPr>
      </w:pPr>
      <w:r w:rsidRPr="00C90E5B">
        <w:rPr>
          <w:rFonts w:ascii="Times New Roman" w:hAnsi="Times New Roman"/>
          <w:kern w:val="3"/>
          <w:sz w:val="24"/>
          <w:szCs w:val="24"/>
          <w:lang w:eastAsia="zh-CN"/>
        </w:rPr>
        <w:sym w:font="Symbol" w:char="F0B7"/>
      </w:r>
      <w:r w:rsidRPr="00C90E5B">
        <w:rPr>
          <w:rFonts w:ascii="Times New Roman" w:hAnsi="Times New Roman"/>
          <w:kern w:val="3"/>
          <w:sz w:val="24"/>
          <w:szCs w:val="24"/>
          <w:lang w:eastAsia="zh-CN"/>
        </w:rPr>
        <w:t xml:space="preserve"> развивать навыки сотрудничества со сверстниками и взрослыми в разных социальных ситуациях, готовности слышать и слушать собеседника и вести диалог, готовности признавать возможность существования различных точек зрения и права каждого иметь свою.</w:t>
      </w:r>
    </w:p>
    <w:p w:rsidR="00C00ADD" w:rsidRPr="00C90E5B" w:rsidRDefault="00C00ADD" w:rsidP="00C00ADD">
      <w:pPr>
        <w:widowControl w:val="0"/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DejaVu Sans Condensed" w:hAnsi="Times New Roman"/>
          <w:b/>
          <w:kern w:val="3"/>
          <w:sz w:val="24"/>
          <w:szCs w:val="24"/>
          <w:lang w:eastAsia="zh-CN" w:bidi="hi-IN"/>
        </w:rPr>
      </w:pPr>
      <w:r w:rsidRPr="00C90E5B">
        <w:rPr>
          <w:rFonts w:ascii="Times New Roman" w:eastAsia="DejaVu Sans Condensed" w:hAnsi="Times New Roman"/>
          <w:b/>
          <w:kern w:val="3"/>
          <w:sz w:val="24"/>
          <w:szCs w:val="24"/>
          <w:lang w:eastAsia="zh-CN" w:bidi="hi-IN"/>
        </w:rPr>
        <w:t xml:space="preserve">Коммуникативные УУД </w:t>
      </w:r>
    </w:p>
    <w:p w:rsidR="00C00ADD" w:rsidRPr="00C90E5B" w:rsidRDefault="00C00ADD" w:rsidP="00C00ADD">
      <w:pPr>
        <w:widowControl w:val="0"/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DejaVu Sans Condensed" w:hAnsi="Times New Roman"/>
          <w:b/>
          <w:i/>
          <w:kern w:val="3"/>
          <w:sz w:val="24"/>
          <w:szCs w:val="24"/>
          <w:lang w:eastAsia="zh-CN" w:bidi="hi-IN"/>
        </w:rPr>
      </w:pPr>
      <w:r w:rsidRPr="00C90E5B">
        <w:rPr>
          <w:rFonts w:ascii="Times New Roman" w:eastAsia="DejaVu Sans Condensed" w:hAnsi="Times New Roman"/>
          <w:b/>
          <w:i/>
          <w:kern w:val="3"/>
          <w:sz w:val="24"/>
          <w:szCs w:val="24"/>
          <w:lang w:eastAsia="zh-CN" w:bidi="hi-IN"/>
        </w:rPr>
        <w:t xml:space="preserve">У обучающегося будут сформированы: </w:t>
      </w:r>
    </w:p>
    <w:p w:rsidR="00C00ADD" w:rsidRPr="00C90E5B" w:rsidRDefault="00C00ADD" w:rsidP="00C00ADD">
      <w:pPr>
        <w:numPr>
          <w:ilvl w:val="0"/>
          <w:numId w:val="21"/>
        </w:numPr>
        <w:tabs>
          <w:tab w:val="left" w:pos="1080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zh-CN"/>
        </w:rPr>
      </w:pPr>
      <w:r w:rsidRPr="00C90E5B">
        <w:rPr>
          <w:rFonts w:ascii="Times New Roman" w:hAnsi="Times New Roman"/>
          <w:kern w:val="3"/>
          <w:sz w:val="24"/>
          <w:szCs w:val="24"/>
          <w:lang w:eastAsia="zh-CN"/>
        </w:rPr>
        <w:t xml:space="preserve">способности планировать учебное сотрудничество в парах, в группах, постановке вопросов, разрешению конфликтов, управлению собственным поведением и поведением другого человека; </w:t>
      </w:r>
    </w:p>
    <w:p w:rsidR="00C00ADD" w:rsidRPr="00C90E5B" w:rsidRDefault="00C00ADD" w:rsidP="00C00ADD">
      <w:pPr>
        <w:numPr>
          <w:ilvl w:val="0"/>
          <w:numId w:val="21"/>
        </w:numPr>
        <w:tabs>
          <w:tab w:val="left" w:pos="1080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zh-CN"/>
        </w:rPr>
      </w:pPr>
      <w:r w:rsidRPr="00C90E5B">
        <w:rPr>
          <w:rFonts w:ascii="Times New Roman" w:hAnsi="Times New Roman"/>
          <w:kern w:val="3"/>
          <w:sz w:val="24"/>
          <w:szCs w:val="24"/>
          <w:lang w:eastAsia="zh-CN"/>
        </w:rPr>
        <w:t xml:space="preserve"> умение выступать перед аудиторией, выражать правильно свои мысли. </w:t>
      </w:r>
    </w:p>
    <w:p w:rsidR="00C00ADD" w:rsidRPr="00C90E5B" w:rsidRDefault="00C00ADD" w:rsidP="00C00ADD">
      <w:pPr>
        <w:widowControl w:val="0"/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DejaVu Sans Condensed" w:hAnsi="Times New Roman"/>
          <w:b/>
          <w:i/>
          <w:kern w:val="3"/>
          <w:sz w:val="24"/>
          <w:szCs w:val="24"/>
          <w:lang w:eastAsia="zh-CN" w:bidi="hi-IN"/>
        </w:rPr>
      </w:pPr>
      <w:r w:rsidRPr="00C90E5B">
        <w:rPr>
          <w:rFonts w:ascii="Times New Roman" w:eastAsia="DejaVu Sans Condensed" w:hAnsi="Times New Roman"/>
          <w:b/>
          <w:i/>
          <w:kern w:val="3"/>
          <w:sz w:val="24"/>
          <w:szCs w:val="24"/>
          <w:lang w:eastAsia="zh-CN" w:bidi="hi-IN"/>
        </w:rPr>
        <w:t xml:space="preserve">Обучающийся получит возможность для формирования: </w:t>
      </w:r>
    </w:p>
    <w:p w:rsidR="00C00ADD" w:rsidRPr="00C90E5B" w:rsidRDefault="00C00ADD" w:rsidP="00C00ADD">
      <w:pPr>
        <w:numPr>
          <w:ilvl w:val="0"/>
          <w:numId w:val="21"/>
        </w:numPr>
        <w:tabs>
          <w:tab w:val="left" w:pos="1080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zh-CN"/>
        </w:rPr>
      </w:pPr>
      <w:r w:rsidRPr="00C90E5B">
        <w:rPr>
          <w:rFonts w:ascii="Times New Roman" w:hAnsi="Times New Roman"/>
          <w:kern w:val="3"/>
          <w:sz w:val="24"/>
          <w:szCs w:val="24"/>
          <w:lang w:eastAsia="zh-CN"/>
        </w:rPr>
        <w:t xml:space="preserve">способности задавать вопросы; </w:t>
      </w:r>
    </w:p>
    <w:p w:rsidR="00C00ADD" w:rsidRPr="00C90E5B" w:rsidRDefault="00C00ADD" w:rsidP="00C00ADD">
      <w:pPr>
        <w:numPr>
          <w:ilvl w:val="0"/>
          <w:numId w:val="21"/>
        </w:numPr>
        <w:tabs>
          <w:tab w:val="left" w:pos="1080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zh-CN"/>
        </w:rPr>
      </w:pPr>
      <w:r w:rsidRPr="00C90E5B">
        <w:rPr>
          <w:rFonts w:ascii="Times New Roman" w:hAnsi="Times New Roman"/>
          <w:kern w:val="3"/>
          <w:sz w:val="24"/>
          <w:szCs w:val="24"/>
          <w:lang w:eastAsia="zh-CN"/>
        </w:rPr>
        <w:t xml:space="preserve">контролировать действия партнера; </w:t>
      </w:r>
    </w:p>
    <w:p w:rsidR="00C00ADD" w:rsidRPr="00C90E5B" w:rsidRDefault="00C00ADD" w:rsidP="00C00ADD">
      <w:pPr>
        <w:numPr>
          <w:ilvl w:val="0"/>
          <w:numId w:val="21"/>
        </w:numPr>
        <w:tabs>
          <w:tab w:val="left" w:pos="1080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zh-CN"/>
        </w:rPr>
      </w:pPr>
      <w:r w:rsidRPr="00C90E5B">
        <w:rPr>
          <w:rFonts w:ascii="Times New Roman" w:hAnsi="Times New Roman"/>
          <w:kern w:val="3"/>
          <w:sz w:val="24"/>
          <w:szCs w:val="24"/>
          <w:lang w:eastAsia="zh-CN"/>
        </w:rPr>
        <w:t xml:space="preserve">совместно договариваться о правилах общения и поведения в школе, в творческом объединении, на презентациях и следовать им. </w:t>
      </w:r>
    </w:p>
    <w:p w:rsidR="00C00ADD" w:rsidRPr="00C90E5B" w:rsidRDefault="00C00ADD" w:rsidP="00C00ADD">
      <w:pPr>
        <w:widowControl w:val="0"/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DejaVu Sans Condensed" w:hAnsi="Times New Roman"/>
          <w:b/>
          <w:kern w:val="3"/>
          <w:sz w:val="24"/>
          <w:szCs w:val="24"/>
          <w:lang w:eastAsia="zh-CN" w:bidi="hi-IN"/>
        </w:rPr>
      </w:pPr>
      <w:r w:rsidRPr="00C90E5B">
        <w:rPr>
          <w:rFonts w:ascii="Times New Roman" w:eastAsia="DejaVu Sans Condensed" w:hAnsi="Times New Roman"/>
          <w:b/>
          <w:kern w:val="3"/>
          <w:sz w:val="24"/>
          <w:szCs w:val="24"/>
          <w:lang w:eastAsia="zh-CN" w:bidi="hi-IN"/>
        </w:rPr>
        <w:t>Познавательные УУД</w:t>
      </w:r>
    </w:p>
    <w:p w:rsidR="00C00ADD" w:rsidRPr="00C90E5B" w:rsidRDefault="00C00ADD" w:rsidP="00C00ADD">
      <w:pPr>
        <w:widowControl w:val="0"/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DejaVu Sans Condensed" w:hAnsi="Times New Roman"/>
          <w:b/>
          <w:i/>
          <w:kern w:val="3"/>
          <w:sz w:val="24"/>
          <w:szCs w:val="24"/>
          <w:lang w:eastAsia="zh-CN" w:bidi="hi-IN"/>
        </w:rPr>
      </w:pPr>
      <w:r w:rsidRPr="00C90E5B">
        <w:rPr>
          <w:rFonts w:ascii="Times New Roman" w:eastAsia="DejaVu Sans Condensed" w:hAnsi="Times New Roman"/>
          <w:b/>
          <w:i/>
          <w:kern w:val="3"/>
          <w:sz w:val="24"/>
          <w:szCs w:val="24"/>
          <w:lang w:eastAsia="zh-CN" w:bidi="hi-IN"/>
        </w:rPr>
        <w:t xml:space="preserve">У обучающегося будут сформированы: </w:t>
      </w:r>
    </w:p>
    <w:p w:rsidR="00C00ADD" w:rsidRPr="00C90E5B" w:rsidRDefault="00C00ADD" w:rsidP="00C00ADD">
      <w:pPr>
        <w:numPr>
          <w:ilvl w:val="0"/>
          <w:numId w:val="21"/>
        </w:numPr>
        <w:tabs>
          <w:tab w:val="left" w:pos="1080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zh-CN"/>
        </w:rPr>
      </w:pPr>
      <w:r w:rsidRPr="00C90E5B">
        <w:rPr>
          <w:rFonts w:ascii="Times New Roman" w:hAnsi="Times New Roman"/>
          <w:sz w:val="24"/>
          <w:szCs w:val="24"/>
        </w:rPr>
        <w:t>умение воспроизводить прослушанный или прочитанный текст с разной степенью свернутости</w:t>
      </w:r>
      <w:r w:rsidRPr="00C90E5B">
        <w:rPr>
          <w:rFonts w:ascii="Times New Roman" w:hAnsi="Times New Roman"/>
          <w:kern w:val="3"/>
          <w:sz w:val="24"/>
          <w:szCs w:val="24"/>
          <w:lang w:eastAsia="zh-CN"/>
        </w:rPr>
        <w:t xml:space="preserve">; </w:t>
      </w:r>
    </w:p>
    <w:p w:rsidR="00C00ADD" w:rsidRPr="00C90E5B" w:rsidRDefault="00C00ADD" w:rsidP="00C00ADD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навыки соблюдения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C00ADD" w:rsidRPr="00C90E5B" w:rsidRDefault="00C00ADD" w:rsidP="00C00ADD">
      <w:pPr>
        <w:numPr>
          <w:ilvl w:val="0"/>
          <w:numId w:val="21"/>
        </w:numPr>
        <w:tabs>
          <w:tab w:val="left" w:pos="1080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zh-CN"/>
        </w:rPr>
      </w:pPr>
      <w:r w:rsidRPr="00C90E5B">
        <w:rPr>
          <w:rFonts w:ascii="Times New Roman" w:hAnsi="Times New Roman"/>
          <w:kern w:val="3"/>
          <w:sz w:val="24"/>
          <w:szCs w:val="24"/>
          <w:lang w:eastAsia="zh-CN"/>
        </w:rPr>
        <w:t>адеква</w:t>
      </w:r>
      <w:r w:rsidRPr="00C90E5B">
        <w:rPr>
          <w:rFonts w:ascii="Times New Roman" w:hAnsi="Times New Roman"/>
          <w:sz w:val="24"/>
          <w:szCs w:val="24"/>
        </w:rPr>
        <w:t>тное понимание информации устного и письменного сообщения;</w:t>
      </w:r>
    </w:p>
    <w:p w:rsidR="00C00ADD" w:rsidRPr="00C90E5B" w:rsidRDefault="00C00ADD" w:rsidP="00C00ADD">
      <w:pPr>
        <w:widowControl w:val="0"/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DejaVu Sans Condensed" w:hAnsi="Times New Roman"/>
          <w:b/>
          <w:i/>
          <w:kern w:val="3"/>
          <w:sz w:val="24"/>
          <w:szCs w:val="24"/>
          <w:lang w:eastAsia="zh-CN" w:bidi="hi-IN"/>
        </w:rPr>
      </w:pPr>
      <w:r w:rsidRPr="00C90E5B">
        <w:rPr>
          <w:rFonts w:ascii="Times New Roman" w:eastAsia="DejaVu Sans Condensed" w:hAnsi="Times New Roman"/>
          <w:b/>
          <w:i/>
          <w:kern w:val="3"/>
          <w:sz w:val="24"/>
          <w:szCs w:val="24"/>
          <w:lang w:eastAsia="zh-CN" w:bidi="hi-IN"/>
        </w:rPr>
        <w:t xml:space="preserve">Обучающийся получит возможность для формирования: </w:t>
      </w:r>
    </w:p>
    <w:p w:rsidR="00C00ADD" w:rsidRPr="00C90E5B" w:rsidRDefault="00C00ADD" w:rsidP="00C00ADD">
      <w:pPr>
        <w:widowControl w:val="0"/>
        <w:numPr>
          <w:ilvl w:val="0"/>
          <w:numId w:val="22"/>
        </w:numPr>
        <w:tabs>
          <w:tab w:val="left" w:pos="284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zh-CN"/>
        </w:rPr>
      </w:pPr>
      <w:r w:rsidRPr="00C90E5B">
        <w:rPr>
          <w:rFonts w:ascii="Times New Roman" w:hAnsi="Times New Roman"/>
          <w:kern w:val="3"/>
          <w:sz w:val="24"/>
          <w:szCs w:val="24"/>
          <w:lang w:eastAsia="zh-CN"/>
        </w:rPr>
        <w:t xml:space="preserve">умения анализировать, сравнивать, классифицировать и обобщать факты и явления; </w:t>
      </w:r>
    </w:p>
    <w:p w:rsidR="00C00ADD" w:rsidRPr="00C90E5B" w:rsidRDefault="00C00ADD" w:rsidP="00C00ADD">
      <w:pPr>
        <w:widowControl w:val="0"/>
        <w:numPr>
          <w:ilvl w:val="0"/>
          <w:numId w:val="22"/>
        </w:numPr>
        <w:tabs>
          <w:tab w:val="left" w:pos="284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zh-CN"/>
        </w:rPr>
      </w:pPr>
      <w:r w:rsidRPr="00C90E5B">
        <w:rPr>
          <w:rFonts w:ascii="Times New Roman" w:hAnsi="Times New Roman"/>
          <w:kern w:val="3"/>
          <w:sz w:val="24"/>
          <w:szCs w:val="24"/>
          <w:lang w:eastAsia="zh-CN"/>
        </w:rPr>
        <w:t xml:space="preserve">навыков ориентироваться в своей системе знаний: отличать новое от уже известного; </w:t>
      </w:r>
    </w:p>
    <w:p w:rsidR="00C00ADD" w:rsidRPr="00C90E5B" w:rsidRDefault="00C00ADD" w:rsidP="00C00ADD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способности свободно, правильно излагать свои мысли в устной и письменной форме;</w:t>
      </w:r>
    </w:p>
    <w:p w:rsidR="00C00ADD" w:rsidRPr="00C90E5B" w:rsidRDefault="00C00ADD" w:rsidP="00C00ADD">
      <w:pPr>
        <w:widowControl w:val="0"/>
        <w:numPr>
          <w:ilvl w:val="0"/>
          <w:numId w:val="22"/>
        </w:numPr>
        <w:tabs>
          <w:tab w:val="left" w:pos="284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zh-CN"/>
        </w:rPr>
      </w:pPr>
      <w:r w:rsidRPr="00C90E5B">
        <w:rPr>
          <w:rFonts w:ascii="Times New Roman" w:hAnsi="Times New Roman"/>
          <w:kern w:val="3"/>
          <w:sz w:val="24"/>
          <w:szCs w:val="24"/>
          <w:lang w:eastAsia="zh-CN"/>
        </w:rPr>
        <w:t xml:space="preserve">умение добывать новые знания: находить ответы на вопросы, используя свой жизненный опыт, информацию, полученную на занятии. </w:t>
      </w:r>
    </w:p>
    <w:p w:rsidR="00C00ADD" w:rsidRPr="00C90E5B" w:rsidRDefault="00C00ADD" w:rsidP="00C00ADD">
      <w:pPr>
        <w:widowControl w:val="0"/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DejaVu Sans Condensed" w:hAnsi="Times New Roman"/>
          <w:b/>
          <w:kern w:val="3"/>
          <w:sz w:val="24"/>
          <w:szCs w:val="24"/>
          <w:lang w:eastAsia="zh-CN" w:bidi="hi-IN"/>
        </w:rPr>
      </w:pPr>
      <w:r w:rsidRPr="00C90E5B">
        <w:rPr>
          <w:rFonts w:ascii="Times New Roman" w:eastAsia="DejaVu Sans Condensed" w:hAnsi="Times New Roman"/>
          <w:b/>
          <w:kern w:val="3"/>
          <w:sz w:val="24"/>
          <w:szCs w:val="24"/>
          <w:lang w:eastAsia="zh-CN" w:bidi="hi-IN"/>
        </w:rPr>
        <w:t>Предметные результаты</w:t>
      </w:r>
    </w:p>
    <w:p w:rsidR="00C00ADD" w:rsidRPr="00C90E5B" w:rsidRDefault="00C00ADD" w:rsidP="00C00ADD">
      <w:pPr>
        <w:widowControl w:val="0"/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DejaVu Sans Condensed" w:hAnsi="Times New Roman"/>
          <w:b/>
          <w:i/>
          <w:kern w:val="3"/>
          <w:sz w:val="24"/>
          <w:szCs w:val="24"/>
          <w:lang w:eastAsia="zh-CN" w:bidi="hi-IN"/>
        </w:rPr>
      </w:pPr>
      <w:r w:rsidRPr="00C90E5B">
        <w:rPr>
          <w:rFonts w:ascii="Times New Roman" w:eastAsia="DejaVu Sans Condensed" w:hAnsi="Times New Roman"/>
          <w:b/>
          <w:i/>
          <w:kern w:val="3"/>
          <w:sz w:val="24"/>
          <w:szCs w:val="24"/>
          <w:lang w:eastAsia="zh-CN" w:bidi="hi-IN"/>
        </w:rPr>
        <w:t xml:space="preserve">У обучающегося будут сформированы: </w:t>
      </w:r>
    </w:p>
    <w:p w:rsidR="00C00ADD" w:rsidRPr="00C90E5B" w:rsidRDefault="00C00ADD" w:rsidP="00C00ADD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основы научных знаний о родном языке; понимание взаимосвязи его уровней и единиц;</w:t>
      </w:r>
    </w:p>
    <w:p w:rsidR="00C00ADD" w:rsidRPr="00C90E5B" w:rsidRDefault="00C00ADD" w:rsidP="00C00ADD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освоение базовых понятий лингвистики: лингвистика и ее основные разделы; язык и речь, речевое общение, речь устная и письменная;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C00ADD" w:rsidRPr="00C90E5B" w:rsidRDefault="00C00ADD" w:rsidP="00C00ADD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овладение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этикета; использование их в своей речевой практике при создании устных и письменных высказываний</w:t>
      </w:r>
    </w:p>
    <w:p w:rsidR="00C00ADD" w:rsidRDefault="00C00ADD" w:rsidP="00C00ADD">
      <w:pPr>
        <w:widowControl w:val="0"/>
        <w:suppressAutoHyphens/>
        <w:autoSpaceDN w:val="0"/>
        <w:spacing w:after="0" w:line="240" w:lineRule="auto"/>
        <w:ind w:left="1097"/>
        <w:jc w:val="both"/>
        <w:textAlignment w:val="baseline"/>
        <w:rPr>
          <w:rFonts w:ascii="Times New Roman" w:eastAsia="DejaVu Sans Condensed" w:hAnsi="Times New Roman"/>
          <w:b/>
          <w:i/>
          <w:kern w:val="3"/>
          <w:sz w:val="24"/>
          <w:szCs w:val="24"/>
          <w:lang w:eastAsia="zh-CN" w:bidi="hi-IN"/>
        </w:rPr>
      </w:pPr>
    </w:p>
    <w:p w:rsidR="00C00ADD" w:rsidRDefault="00C00ADD" w:rsidP="00C00ADD">
      <w:pPr>
        <w:widowControl w:val="0"/>
        <w:suppressAutoHyphens/>
        <w:autoSpaceDN w:val="0"/>
        <w:spacing w:after="0" w:line="240" w:lineRule="auto"/>
        <w:ind w:left="1097"/>
        <w:jc w:val="both"/>
        <w:textAlignment w:val="baseline"/>
        <w:rPr>
          <w:rFonts w:ascii="Times New Roman" w:eastAsia="DejaVu Sans Condensed" w:hAnsi="Times New Roman"/>
          <w:b/>
          <w:i/>
          <w:kern w:val="3"/>
          <w:sz w:val="24"/>
          <w:szCs w:val="24"/>
          <w:lang w:eastAsia="zh-CN" w:bidi="hi-IN"/>
        </w:rPr>
      </w:pPr>
    </w:p>
    <w:p w:rsidR="00C00ADD" w:rsidRDefault="00C00ADD" w:rsidP="00C00ADD">
      <w:pPr>
        <w:widowControl w:val="0"/>
        <w:suppressAutoHyphens/>
        <w:autoSpaceDN w:val="0"/>
        <w:spacing w:after="0" w:line="240" w:lineRule="auto"/>
        <w:ind w:left="1097"/>
        <w:jc w:val="both"/>
        <w:textAlignment w:val="baseline"/>
        <w:rPr>
          <w:rFonts w:ascii="Times New Roman" w:eastAsia="DejaVu Sans Condensed" w:hAnsi="Times New Roman"/>
          <w:b/>
          <w:i/>
          <w:kern w:val="3"/>
          <w:sz w:val="24"/>
          <w:szCs w:val="24"/>
          <w:lang w:eastAsia="zh-CN" w:bidi="hi-IN"/>
        </w:rPr>
      </w:pPr>
    </w:p>
    <w:p w:rsidR="00C00ADD" w:rsidRPr="00C00ADD" w:rsidRDefault="00C00ADD" w:rsidP="00C00ADD">
      <w:pPr>
        <w:widowControl w:val="0"/>
        <w:suppressAutoHyphens/>
        <w:autoSpaceDN w:val="0"/>
        <w:spacing w:after="0" w:line="240" w:lineRule="auto"/>
        <w:ind w:left="1097"/>
        <w:jc w:val="both"/>
        <w:textAlignment w:val="baseline"/>
        <w:rPr>
          <w:rFonts w:ascii="Times New Roman" w:eastAsia="DejaVu Sans Condensed" w:hAnsi="Times New Roman"/>
          <w:b/>
          <w:i/>
          <w:kern w:val="3"/>
          <w:sz w:val="24"/>
          <w:szCs w:val="24"/>
          <w:lang w:eastAsia="zh-CN" w:bidi="hi-IN"/>
        </w:rPr>
      </w:pPr>
      <w:r w:rsidRPr="00C00ADD">
        <w:rPr>
          <w:rFonts w:ascii="Times New Roman" w:eastAsia="DejaVu Sans Condensed" w:hAnsi="Times New Roman"/>
          <w:b/>
          <w:i/>
          <w:kern w:val="3"/>
          <w:sz w:val="24"/>
          <w:szCs w:val="24"/>
          <w:lang w:eastAsia="zh-CN" w:bidi="hi-IN"/>
        </w:rPr>
        <w:t xml:space="preserve">Обучающийся получит возможность для формирования: </w:t>
      </w:r>
    </w:p>
    <w:p w:rsidR="00C00ADD" w:rsidRPr="00C90E5B" w:rsidRDefault="00C00ADD" w:rsidP="00C00ADD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lastRenderedPageBreak/>
        <w:t>распознавания и анализа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C00ADD" w:rsidRPr="00C90E5B" w:rsidRDefault="00C00ADD" w:rsidP="00C00ADD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>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многоаспектного анализа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C00ADD" w:rsidRPr="00C00ADD" w:rsidRDefault="00C00ADD" w:rsidP="00C00ADD">
      <w:pPr>
        <w:spacing w:beforeAutospacing="1"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C00ADD">
        <w:rPr>
          <w:rFonts w:ascii="Times New Roman" w:hAnsi="Times New Roman"/>
          <w:b/>
          <w:sz w:val="24"/>
          <w:szCs w:val="24"/>
        </w:rPr>
        <w:t>СОДЕРЖАНИЕ КУРСА ПО ВЫБОРУ</w:t>
      </w:r>
    </w:p>
    <w:p w:rsidR="00C00ADD" w:rsidRPr="00C00ADD" w:rsidRDefault="00C00ADD" w:rsidP="00C00ADD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0ADD">
        <w:rPr>
          <w:rFonts w:ascii="Times New Roman" w:hAnsi="Times New Roman"/>
          <w:sz w:val="24"/>
          <w:szCs w:val="24"/>
        </w:rPr>
        <w:t xml:space="preserve">  Введение. Нормативные и методические документы по подготовке и проведению устного собеседования и ОГЭ   по русскому языку. Специфика экзаменационной работы. Кодификатор. Демонстрационная версия. Критерии и нормы оценки сжатого изложения, тестовых заданий и сочинения.</w:t>
      </w:r>
    </w:p>
    <w:p w:rsidR="00C00ADD" w:rsidRPr="00C00ADD" w:rsidRDefault="00C00ADD" w:rsidP="00C00ADD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0ADD">
        <w:rPr>
          <w:rFonts w:ascii="Times New Roman" w:hAnsi="Times New Roman"/>
          <w:sz w:val="24"/>
          <w:szCs w:val="24"/>
        </w:rPr>
        <w:t xml:space="preserve">          Лексическая норма. Лексическое и грамматическое значения слова. Лексическое многообразие лексики русского языка: омонимы, синонимы, антонимы, паронимы; общеупотребительная лексика и лексика ограниченного употребления; заимствованная лексика, устаревшие и новые слова. Фразеологизмы.  Речевые ошибки на лексическом уровне, их предупреждение.</w:t>
      </w:r>
    </w:p>
    <w:p w:rsidR="00C00ADD" w:rsidRPr="00C00ADD" w:rsidRDefault="00C00ADD" w:rsidP="00C00ADD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0ADD">
        <w:rPr>
          <w:rFonts w:ascii="Times New Roman" w:hAnsi="Times New Roman"/>
          <w:sz w:val="24"/>
          <w:szCs w:val="24"/>
        </w:rPr>
        <w:t xml:space="preserve">      Грамматические нормы (словообразовательная, морфологическая, синтаксическая нормы).</w:t>
      </w:r>
    </w:p>
    <w:p w:rsidR="00C00ADD" w:rsidRPr="00C00ADD" w:rsidRDefault="00C00ADD" w:rsidP="00C00ADD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0ADD">
        <w:rPr>
          <w:rFonts w:ascii="Times New Roman" w:hAnsi="Times New Roman"/>
          <w:sz w:val="24"/>
          <w:szCs w:val="24"/>
        </w:rPr>
        <w:t xml:space="preserve">      Словообразовательная норма. Предупреждение ошибок при словообразовании и словообразовательном анализе.</w:t>
      </w:r>
    </w:p>
    <w:p w:rsidR="00C00ADD" w:rsidRPr="00C00ADD" w:rsidRDefault="00C00ADD" w:rsidP="00C00ADD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0ADD">
        <w:rPr>
          <w:rFonts w:ascii="Times New Roman" w:hAnsi="Times New Roman"/>
          <w:sz w:val="24"/>
          <w:szCs w:val="24"/>
        </w:rPr>
        <w:t xml:space="preserve">     Морфологические нормы. Правила и нормы образования форм слов разных частей речи. Морфологический анализ слова. Грамматические и речевые ошибки на морфологическом уровне, их предупреждение.</w:t>
      </w:r>
    </w:p>
    <w:p w:rsidR="00C00ADD" w:rsidRPr="00C00ADD" w:rsidRDefault="00C00ADD" w:rsidP="00C00ADD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0ADD">
        <w:rPr>
          <w:rFonts w:ascii="Times New Roman" w:hAnsi="Times New Roman"/>
          <w:sz w:val="24"/>
          <w:szCs w:val="24"/>
        </w:rPr>
        <w:t xml:space="preserve">     Синтаксические нормы. Словосочетание. Виды словосочетаний. Построение словосочетаний. Лексическая сочетаемость слов в словосочетаниях.  </w:t>
      </w:r>
    </w:p>
    <w:p w:rsidR="00C00ADD" w:rsidRPr="00C00ADD" w:rsidRDefault="00C00ADD" w:rsidP="00C00ADD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0ADD">
        <w:rPr>
          <w:rFonts w:ascii="Times New Roman" w:hAnsi="Times New Roman"/>
          <w:sz w:val="24"/>
          <w:szCs w:val="24"/>
        </w:rPr>
        <w:t xml:space="preserve">      Предложение.  Порядок слов в предложении. Виды предложений.  Грамматическая (предикативная) основа предложения. Подлежащее и сказуемое как главные члены предложения, способы их выражения. Простое и сложное предложения.</w:t>
      </w:r>
    </w:p>
    <w:p w:rsidR="00C00ADD" w:rsidRPr="00C00ADD" w:rsidRDefault="00C00ADD" w:rsidP="00C00ADD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0ADD">
        <w:rPr>
          <w:rFonts w:ascii="Times New Roman" w:hAnsi="Times New Roman"/>
          <w:sz w:val="24"/>
          <w:szCs w:val="24"/>
        </w:rPr>
        <w:t xml:space="preserve">    Нормы согласования (правила согласования слов, согласование сказуемого с подлежащим, согласование определений с определяемым словом). Нормы управления. Построение предложений с однородными членами.  Построение сложноподчиненных предложений. Нормы примыкания. Правильное использование деепричастного оборота. Синтаксическая синонимия. Правила преобразования прямой речи в косвенную.  Типичные ошибки при нарушении синтаксических норм, их предупреждение.</w:t>
      </w:r>
    </w:p>
    <w:p w:rsidR="00C00ADD" w:rsidRPr="00C00ADD" w:rsidRDefault="00C00ADD" w:rsidP="00C00ADD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0ADD">
        <w:rPr>
          <w:rFonts w:ascii="Times New Roman" w:hAnsi="Times New Roman"/>
          <w:sz w:val="24"/>
          <w:szCs w:val="24"/>
        </w:rPr>
        <w:t xml:space="preserve">     Нормы письменной речи: орфографические и пунктуационные нормы.</w:t>
      </w:r>
    </w:p>
    <w:p w:rsidR="00C00ADD" w:rsidRPr="00C90E5B" w:rsidRDefault="00C00ADD" w:rsidP="00C00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0ADD">
        <w:rPr>
          <w:rFonts w:ascii="Times New Roman" w:hAnsi="Times New Roman"/>
          <w:sz w:val="24"/>
          <w:szCs w:val="24"/>
        </w:rPr>
        <w:t xml:space="preserve">     Орфографическая грамотность. Использование алгоритмов при освоении орфографических правил. Трудные случаи русской орфографии: правописание -Ни -НН- в суффиксах различных частей речи; правописание корней. Правописание приставок; правописание личных окончаний глаголов и суффиксов причастий настоящего времени; правописание суффиксов различных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0E5B">
        <w:rPr>
          <w:rFonts w:ascii="Times New Roman" w:hAnsi="Times New Roman"/>
          <w:sz w:val="24"/>
          <w:szCs w:val="24"/>
        </w:rPr>
        <w:t>частей речи (кроме -Н-/-НН-); правописание НЕ и НИ; слитное, дефисное и раздельное написание омонимичных слов и сочетаний слов).</w:t>
      </w:r>
    </w:p>
    <w:p w:rsidR="00C00ADD" w:rsidRPr="00C90E5B" w:rsidRDefault="00C00ADD" w:rsidP="00C00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     Пунктуационная грамотность. Использование алгоритмов при освоении пунктуационных норм. Трудные случаи пунктуации. Пунктуация в простом предложении: знаки препинания в предложениях с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с членами предложения. Пунктуация в сложных предложениях: в бессоюзном сложном предложении, в сложноподчинённом предложении; знаки препинания в сложном предложении с союзной и бессоюзной связью. Сложное предложение с разными видами связи.</w:t>
      </w:r>
    </w:p>
    <w:p w:rsidR="00C00ADD" w:rsidRPr="00C90E5B" w:rsidRDefault="00C00ADD" w:rsidP="00C00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      Текст: структура, языковое оформление. 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 стилей и жанров.</w:t>
      </w:r>
    </w:p>
    <w:p w:rsidR="00C00ADD" w:rsidRPr="00C90E5B" w:rsidRDefault="00C00ADD" w:rsidP="00C00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lastRenderedPageBreak/>
        <w:t xml:space="preserve">      Функционально-смысловые типы речи, их отличительные признаки. Предупреждение ошибок при определении типов речи.</w:t>
      </w:r>
    </w:p>
    <w:p w:rsidR="00C00ADD" w:rsidRPr="00C90E5B" w:rsidRDefault="00C00ADD" w:rsidP="00C00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      Функциональные стили, их характеристика. Специфика отдельных стилей речи (произношение, словообразование, лексика и фразеология, морфология, синтаксис). Предупреждение ошибок при определении стиля текста, его фрагмента.</w:t>
      </w:r>
    </w:p>
    <w:p w:rsidR="00C00ADD" w:rsidRPr="00C90E5B" w:rsidRDefault="00C00ADD" w:rsidP="00C00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      Изобразительно-выразительные средства языка. Выразительные средства лексики и фразеологии. Тропы, их характеристика. Стилистические фигуры.     </w:t>
      </w:r>
    </w:p>
    <w:p w:rsidR="00C00ADD" w:rsidRPr="00C90E5B" w:rsidRDefault="00C00ADD" w:rsidP="00C00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      Коммуникативная компетенция выпускника (сочинение). Умения, проверяемые на коммуникативном уровне выполнения экзаменационной работы.  Исходные тексты, их характеристика. Информационная насыщенность текстов предыдущих лет. Жанровое многообразие сочинений. Требования к письменной работе выпускника. Композиция письменной экзаменационной работы.</w:t>
      </w:r>
    </w:p>
    <w:p w:rsidR="00C00ADD" w:rsidRPr="00C90E5B" w:rsidRDefault="00C00ADD" w:rsidP="00C00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      Смысловая цельность, речевая связность и последовательность изложения. Логические ошибки, их характеристика и предупреждение. Абзацное членение, типичные ошибки в абзацном членении письменной работы, их предупреждение.</w:t>
      </w:r>
    </w:p>
    <w:p w:rsidR="00C00ADD" w:rsidRPr="00C90E5B" w:rsidRDefault="00C00ADD" w:rsidP="00C00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     Точность и выразительность речи. Речевая культура. Требования к точности и выразительности речи. Грамматический строй речи. Речевые недочеты.</w:t>
      </w:r>
    </w:p>
    <w:p w:rsidR="00C00ADD" w:rsidRPr="00C90E5B" w:rsidRDefault="00C00ADD" w:rsidP="00C00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     Фоновое оформление работы.  Фактические ошибки, их предупреждение.</w:t>
      </w:r>
    </w:p>
    <w:p w:rsidR="00C00ADD" w:rsidRPr="00C90E5B" w:rsidRDefault="00C00ADD" w:rsidP="00C00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     Этическая норма.    </w:t>
      </w:r>
    </w:p>
    <w:p w:rsidR="00C00ADD" w:rsidRPr="00C90E5B" w:rsidRDefault="00C00ADD" w:rsidP="00C00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     Анализ и редактирование образцов ученических сочинений. Редактирование собственных текстов.</w:t>
      </w:r>
    </w:p>
    <w:p w:rsidR="00C00ADD" w:rsidRPr="00C90E5B" w:rsidRDefault="00C00ADD" w:rsidP="00C00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0E5B">
        <w:rPr>
          <w:rFonts w:ascii="Times New Roman" w:hAnsi="Times New Roman"/>
          <w:sz w:val="24"/>
          <w:szCs w:val="24"/>
        </w:rPr>
        <w:t xml:space="preserve">     Обобщающее повторение.</w:t>
      </w:r>
    </w:p>
    <w:p w:rsidR="00C00ADD" w:rsidRPr="00C90E5B" w:rsidRDefault="00C00ADD" w:rsidP="00C00AD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90E5B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</w:t>
      </w:r>
    </w:p>
    <w:p w:rsidR="00C00ADD" w:rsidRPr="00C90E5B" w:rsidRDefault="00C00ADD" w:rsidP="00C00AD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90E5B">
        <w:rPr>
          <w:rFonts w:ascii="Times New Roman" w:hAnsi="Times New Roman"/>
          <w:b/>
          <w:sz w:val="24"/>
          <w:szCs w:val="24"/>
        </w:rPr>
        <w:t xml:space="preserve">КУРСА ПО ВЫБОРУ </w:t>
      </w:r>
    </w:p>
    <w:p w:rsidR="00C00ADD" w:rsidRPr="00C90E5B" w:rsidRDefault="00C00ADD" w:rsidP="00C00AD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90E5B">
        <w:rPr>
          <w:rFonts w:ascii="Times New Roman" w:hAnsi="Times New Roman"/>
          <w:b/>
          <w:sz w:val="24"/>
          <w:szCs w:val="24"/>
        </w:rPr>
        <w:t>«РУССКИЙ ЯЗЫК в формате ГИА» 9 КЛАСС</w:t>
      </w:r>
    </w:p>
    <w:p w:rsidR="00C00ADD" w:rsidRPr="00C90E5B" w:rsidRDefault="00C00ADD" w:rsidP="00C00AD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4789" w:type="pct"/>
        <w:tblLook w:val="04A0" w:firstRow="1" w:lastRow="0" w:firstColumn="1" w:lastColumn="0" w:noHBand="0" w:noVBand="1"/>
      </w:tblPr>
      <w:tblGrid>
        <w:gridCol w:w="2271"/>
        <w:gridCol w:w="5254"/>
        <w:gridCol w:w="828"/>
        <w:gridCol w:w="1662"/>
      </w:tblGrid>
      <w:tr w:rsidR="00C00ADD" w:rsidRPr="00C90E5B" w:rsidTr="0028543D">
        <w:tc>
          <w:tcPr>
            <w:tcW w:w="1158" w:type="pct"/>
          </w:tcPr>
          <w:p w:rsidR="00C00ADD" w:rsidRPr="00C90E5B" w:rsidRDefault="00C00ADD" w:rsidP="00285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0E5B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647" w:type="pct"/>
          </w:tcPr>
          <w:p w:rsidR="00C00ADD" w:rsidRPr="00C90E5B" w:rsidRDefault="00C00ADD" w:rsidP="00285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0E5B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0E5B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0E5B">
              <w:rPr>
                <w:rFonts w:ascii="Times New Roman" w:hAnsi="Times New Roman"/>
                <w:b/>
                <w:i/>
                <w:sz w:val="24"/>
                <w:szCs w:val="24"/>
              </w:rPr>
              <w:t>Дата проведения</w:t>
            </w: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 xml:space="preserve"> Структура ИС: знакомство с </w:t>
            </w:r>
            <w:proofErr w:type="spellStart"/>
            <w:r w:rsidRPr="00C90E5B">
              <w:rPr>
                <w:rFonts w:ascii="Times New Roman" w:hAnsi="Times New Roman"/>
                <w:sz w:val="24"/>
                <w:szCs w:val="24"/>
              </w:rPr>
              <w:t>КИМами</w:t>
            </w:r>
            <w:proofErr w:type="spellEnd"/>
            <w:r w:rsidRPr="00C90E5B">
              <w:rPr>
                <w:rFonts w:ascii="Times New Roman" w:hAnsi="Times New Roman"/>
                <w:sz w:val="24"/>
                <w:szCs w:val="24"/>
              </w:rPr>
              <w:t xml:space="preserve">. Критериями оценивания. Итоговое собеседование как контроль читательской грамотности учащихся. 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 xml:space="preserve">Итоговое собеседование как допуск к ГИА. Структура. Содержание. Оценивание. Демоверсия 2021-2022 г.   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Чтение текста и его подробный пересказ. Части 1 и 2.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 xml:space="preserve">Работа с текстом: пересказ. Поиск и формулирование </w:t>
            </w:r>
            <w:proofErr w:type="spellStart"/>
            <w:r w:rsidRPr="00C90E5B">
              <w:rPr>
                <w:rFonts w:ascii="Times New Roman" w:hAnsi="Times New Roman"/>
                <w:sz w:val="24"/>
                <w:szCs w:val="24"/>
              </w:rPr>
              <w:t>микротемы</w:t>
            </w:r>
            <w:proofErr w:type="spellEnd"/>
            <w:r w:rsidRPr="00C90E5B">
              <w:rPr>
                <w:rFonts w:ascii="Times New Roman" w:hAnsi="Times New Roman"/>
                <w:sz w:val="24"/>
                <w:szCs w:val="24"/>
              </w:rPr>
              <w:t xml:space="preserve"> текста. Работа с вариантами ИС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Монологическое высказывание и диалог. Части 3 и 4.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Подготовка к ИС: отработка основных видов деятельности.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Диалог как оценка функциональной грамотности учащегося. Практикум.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Подготовка к написанию сжатого изложения. Приемы компрессии. Задание 1.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0E5B">
              <w:rPr>
                <w:rFonts w:ascii="Times New Roman" w:hAnsi="Times New Roman"/>
                <w:sz w:val="24"/>
                <w:szCs w:val="24"/>
              </w:rPr>
              <w:t>Микротема</w:t>
            </w:r>
            <w:proofErr w:type="spellEnd"/>
            <w:r w:rsidRPr="00C90E5B">
              <w:rPr>
                <w:rFonts w:ascii="Times New Roman" w:hAnsi="Times New Roman"/>
                <w:sz w:val="24"/>
                <w:szCs w:val="24"/>
              </w:rPr>
              <w:t>. Абзацное членение текста. Практикум.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bottom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Приёмы сжатия текста. Исключение.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Практикум «Сжатое изложение»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bottom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Приёмы сжатия текста. Обобщение. Замена.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bottom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Практикум "Сжатое изложение"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bottom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 xml:space="preserve">Анализ ошибок. 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 xml:space="preserve">Контроль умения пересказывать текст. Устный и письменный пересказ. 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Пробное ИС. Контроль времени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Пробное ИС. Работа с критериями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Составление монолога по указанной теме. Практикум.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Подготовка к выполнению второй части экзаменационной работы. Синтаксический анализ предложения. Задание 2. Пересказ текста.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Синтаксический анализ простого предложения. Практикум по заданию 2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Синтаксический анализ сложного предложения. Практикум по заданию 2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 xml:space="preserve">Пунктуационный анализ. Задание 3. 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Обособленные члены предложения. Практикум.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 xml:space="preserve">Анализ практической работы. 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 xml:space="preserve">Синтаксический анализ словосочетаний. Типы подчинительной связи в словосочетании. Задание 4. 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Практикум: определение связи в словосочетании, изменение словосочетания. Синтаксический параллелизм.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Орфоэпический тренинг: сложные случаи русского ударения.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Орфографический анализ. Задание 5.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Орфографический практикум. Тест.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Анализ содержания текста. Задание 6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Практикум по отработке задания 6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 xml:space="preserve">Анализ средств выразительности. Задание 7.  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 xml:space="preserve">Практикум по нахождению и определению средств художественной выразительности в тексте. 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Лексический анализ. Задание 8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Практикум по определению лексического значения слов,  подбору паронимов исправлению плеоназма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 xml:space="preserve">Проверочная работа. Написание изложения. 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Проверочная работа. Написание тестовой части.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 xml:space="preserve"> Подготовка к написанию сочинения-рассуждения на морально-этическую тему. Задание 9.2 и 9.3. Определения для написания сочинения.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Знакомство с планом сочинения. Клише.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 xml:space="preserve">Формулирование проблемного вопроса и определения. Комментарий. 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Практикум по написанию 1 абзаца. Владение речевыми клише.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Аргументы к сочинению. Поиск аргументов в тексте. Смысловая связь аргументов. Противопоставление и обобщение (детализация)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 xml:space="preserve">Аргументация в сочинении. Прием сопоставления и дополнения. Написание характеристики литературного персонажа с </w:t>
            </w:r>
            <w:r w:rsidRPr="00C90E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употреблением изученных приемов. 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 xml:space="preserve">Практикум-игра. Суд над литературным персонажем. 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Примеры из литературы в сочинении: на что обратить внимание? Способы обращения к авторскому тексту при написании сочинения.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 xml:space="preserve">Практикум. Литература и ОГЭ: выбор произведения для аргументации. 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Анализ текста для написания сочинения: лексические, синтаксические и смысловые маркеры. Работа с заданиями 6-8.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Отработка навыка написания сочинения: формулирование вывода.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Практикум по написанию Сочинения в формате ОГЭ.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center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Практикум по написанию сочинения 9.2 и 9.3 в формате ОГЭ. Проверка.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bottom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Написание пробного экзамена №1. Изложение. Тестовая часть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bottom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Самопроверка по критериям ИК1-4,  ГК1-5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bottom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 xml:space="preserve">Написание пробного экзамена №1.  Сочинение. 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bottom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Самопроверка по критериям и выставление суммарного балла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bottom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Отработка упущенных знаний: выполнение типовых заданий тестовой части.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bottom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 xml:space="preserve">Итоговый проект. Написание рекомендаций по подготовке к экзаменам для будущих 9-классников. 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bottom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Итоговый проект. Написание рекомендаций по подготовке к экзаменам для будущих 9-классников. Выставление оценок и награждение.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bottom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Конкурс сочинений и творческих работ "Чрез тернии к звездам" или тяжкая доля выпускника"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bottom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 xml:space="preserve">Конкурс сочинений и творческих работ "Чрез тернии к звездам" или тяжкая доля выпускника". </w:t>
            </w:r>
            <w:r w:rsidRPr="00C90E5B">
              <w:rPr>
                <w:rFonts w:ascii="Times New Roman" w:hAnsi="Times New Roman"/>
                <w:b/>
                <w:bCs/>
                <w:sz w:val="24"/>
                <w:szCs w:val="24"/>
              </w:rPr>
              <w:t>Выставление оценок и награждение.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bottom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 xml:space="preserve">Викторина по русскому языку по решению заданий ОГЭ. 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bottom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Награждение победителей викторины. Анализ ошибок.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bottom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Написание пробного экзамена №2. Изложение и тестовая часть.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bottom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Написание пробного экзамена №2. Сочинение.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bottom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 xml:space="preserve">Самопроверка пробного экзамена. Подсчет баллов. 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bottom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Резерв. Выполнение типовых заданий ОГЭ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bottom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Резерв. Выполнение типовых заданий ОГЭ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bottom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Резерв. Выполнение типовых заданий ОГЭ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ADD" w:rsidRPr="00C90E5B" w:rsidTr="0028543D">
        <w:tc>
          <w:tcPr>
            <w:tcW w:w="1158" w:type="pct"/>
          </w:tcPr>
          <w:p w:rsidR="00C00ADD" w:rsidRPr="00C90E5B" w:rsidRDefault="00C00ADD" w:rsidP="00C00ADD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pct"/>
            <w:vAlign w:val="bottom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Резерв. Выполнение типовых заданий ОГЭ</w:t>
            </w:r>
          </w:p>
        </w:tc>
        <w:tc>
          <w:tcPr>
            <w:tcW w:w="342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  <w:r w:rsidRPr="00C90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</w:tcPr>
          <w:p w:rsidR="00C00ADD" w:rsidRPr="00C90E5B" w:rsidRDefault="00C00ADD" w:rsidP="00285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00ADD" w:rsidRPr="00C90E5B" w:rsidRDefault="00C00ADD" w:rsidP="00C00ADD">
      <w:pPr>
        <w:rPr>
          <w:rFonts w:ascii="Times New Roman" w:hAnsi="Times New Roman"/>
          <w:sz w:val="24"/>
          <w:szCs w:val="24"/>
        </w:rPr>
      </w:pPr>
    </w:p>
    <w:p w:rsidR="00CC7DF2" w:rsidRPr="00C00ADD" w:rsidRDefault="00CC7DF2" w:rsidP="00C00AD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CC7DF2" w:rsidRPr="00C00ADD" w:rsidSect="003902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DejaVu Sans Condensed">
    <w:charset w:val="CC"/>
    <w:family w:val="swiss"/>
    <w:pitch w:val="variable"/>
    <w:sig w:usb0="E7000EFF" w:usb1="5200F5FF" w:usb2="0A242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E6FB8"/>
    <w:multiLevelType w:val="hybridMultilevel"/>
    <w:tmpl w:val="53C87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C6A16"/>
    <w:multiLevelType w:val="multilevel"/>
    <w:tmpl w:val="36804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516CC7"/>
    <w:multiLevelType w:val="multilevel"/>
    <w:tmpl w:val="DF3A5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C83463"/>
    <w:multiLevelType w:val="hybridMultilevel"/>
    <w:tmpl w:val="EE502F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2602CA"/>
    <w:multiLevelType w:val="hybridMultilevel"/>
    <w:tmpl w:val="55CC07A0"/>
    <w:lvl w:ilvl="0" w:tplc="844E25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A4A36C6"/>
    <w:multiLevelType w:val="hybridMultilevel"/>
    <w:tmpl w:val="013A7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15C9C"/>
    <w:multiLevelType w:val="hybridMultilevel"/>
    <w:tmpl w:val="0A4EC95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B3A4498"/>
    <w:multiLevelType w:val="hybridMultilevel"/>
    <w:tmpl w:val="60C87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951D5"/>
    <w:multiLevelType w:val="hybridMultilevel"/>
    <w:tmpl w:val="4AB43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1D01E0"/>
    <w:multiLevelType w:val="hybridMultilevel"/>
    <w:tmpl w:val="17E06404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0" w15:restartNumberingAfterBreak="0">
    <w:nsid w:val="44F5250B"/>
    <w:multiLevelType w:val="hybridMultilevel"/>
    <w:tmpl w:val="AC76C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B1358D"/>
    <w:multiLevelType w:val="multilevel"/>
    <w:tmpl w:val="32EE2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53CA0"/>
    <w:multiLevelType w:val="hybridMultilevel"/>
    <w:tmpl w:val="2CD08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A152A5"/>
    <w:multiLevelType w:val="hybridMultilevel"/>
    <w:tmpl w:val="73DC26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76C1244"/>
    <w:multiLevelType w:val="hybridMultilevel"/>
    <w:tmpl w:val="FF12D92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38187E"/>
    <w:multiLevelType w:val="hybridMultilevel"/>
    <w:tmpl w:val="C2246C8A"/>
    <w:lvl w:ilvl="0" w:tplc="FF089806">
      <w:start w:val="1"/>
      <w:numFmt w:val="decimal"/>
      <w:lvlText w:val="%1."/>
      <w:lvlJc w:val="left"/>
      <w:pPr>
        <w:ind w:left="282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5A065F6"/>
    <w:multiLevelType w:val="hybridMultilevel"/>
    <w:tmpl w:val="DA4C14CE"/>
    <w:lvl w:ilvl="0" w:tplc="B30A20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7557008"/>
    <w:multiLevelType w:val="hybridMultilevel"/>
    <w:tmpl w:val="637021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447FD4"/>
    <w:multiLevelType w:val="hybridMultilevel"/>
    <w:tmpl w:val="68121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0926B08"/>
    <w:multiLevelType w:val="hybridMultilevel"/>
    <w:tmpl w:val="B532CA18"/>
    <w:lvl w:ilvl="0" w:tplc="D81E8F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1DB2FB0"/>
    <w:multiLevelType w:val="hybridMultilevel"/>
    <w:tmpl w:val="6854D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3D001F"/>
    <w:multiLevelType w:val="hybridMultilevel"/>
    <w:tmpl w:val="321E09A6"/>
    <w:lvl w:ilvl="0" w:tplc="A73C28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7"/>
  </w:num>
  <w:num w:numId="5">
    <w:abstractNumId w:val="12"/>
  </w:num>
  <w:num w:numId="6">
    <w:abstractNumId w:val="16"/>
  </w:num>
  <w:num w:numId="7">
    <w:abstractNumId w:val="4"/>
  </w:num>
  <w:num w:numId="8">
    <w:abstractNumId w:val="19"/>
  </w:num>
  <w:num w:numId="9">
    <w:abstractNumId w:val="21"/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8"/>
  </w:num>
  <w:num w:numId="14">
    <w:abstractNumId w:val="7"/>
  </w:num>
  <w:num w:numId="15">
    <w:abstractNumId w:val="20"/>
  </w:num>
  <w:num w:numId="16">
    <w:abstractNumId w:val="10"/>
  </w:num>
  <w:num w:numId="17">
    <w:abstractNumId w:val="2"/>
  </w:num>
  <w:num w:numId="18">
    <w:abstractNumId w:val="0"/>
  </w:num>
  <w:num w:numId="19">
    <w:abstractNumId w:val="15"/>
  </w:num>
  <w:num w:numId="20">
    <w:abstractNumId w:val="11"/>
  </w:num>
  <w:num w:numId="21">
    <w:abstractNumId w:val="9"/>
  </w:num>
  <w:num w:numId="22">
    <w:abstractNumId w:val="5"/>
  </w:num>
  <w:num w:numId="23">
    <w:abstractNumId w:val="1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F99"/>
    <w:rsid w:val="0007796C"/>
    <w:rsid w:val="00086FCA"/>
    <w:rsid w:val="00142A51"/>
    <w:rsid w:val="001A0759"/>
    <w:rsid w:val="001A683E"/>
    <w:rsid w:val="003154FC"/>
    <w:rsid w:val="00362B17"/>
    <w:rsid w:val="00374982"/>
    <w:rsid w:val="003902EC"/>
    <w:rsid w:val="004622B5"/>
    <w:rsid w:val="004E1D0F"/>
    <w:rsid w:val="005C7519"/>
    <w:rsid w:val="00664B71"/>
    <w:rsid w:val="00725F99"/>
    <w:rsid w:val="008728DF"/>
    <w:rsid w:val="009724DB"/>
    <w:rsid w:val="00A52E06"/>
    <w:rsid w:val="00A54202"/>
    <w:rsid w:val="00A71CA1"/>
    <w:rsid w:val="00A73670"/>
    <w:rsid w:val="00AB64E0"/>
    <w:rsid w:val="00AE3522"/>
    <w:rsid w:val="00C00ADD"/>
    <w:rsid w:val="00C93AFA"/>
    <w:rsid w:val="00CB674D"/>
    <w:rsid w:val="00CB6875"/>
    <w:rsid w:val="00CC7DF2"/>
    <w:rsid w:val="00CE00E6"/>
    <w:rsid w:val="00CF1DDF"/>
    <w:rsid w:val="00D47F2A"/>
    <w:rsid w:val="00DA44D6"/>
    <w:rsid w:val="00DD719A"/>
    <w:rsid w:val="00E16456"/>
    <w:rsid w:val="00E62BE4"/>
    <w:rsid w:val="00ED5A9A"/>
    <w:rsid w:val="00F1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34291"/>
  <w15:docId w15:val="{4823EBA9-1477-46D5-985C-F8E48CD44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BE4"/>
  </w:style>
  <w:style w:type="paragraph" w:styleId="1">
    <w:name w:val="heading 1"/>
    <w:basedOn w:val="a"/>
    <w:next w:val="a"/>
    <w:link w:val="10"/>
    <w:uiPriority w:val="9"/>
    <w:qFormat/>
    <w:rsid w:val="00DA44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779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25F99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362B1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779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5">
    <w:name w:val="Strong"/>
    <w:basedOn w:val="a0"/>
    <w:uiPriority w:val="99"/>
    <w:qFormat/>
    <w:rsid w:val="0007796C"/>
    <w:rPr>
      <w:b/>
      <w:bCs/>
    </w:rPr>
  </w:style>
  <w:style w:type="paragraph" w:styleId="a6">
    <w:name w:val="Body Text Indent"/>
    <w:basedOn w:val="a"/>
    <w:link w:val="a7"/>
    <w:uiPriority w:val="99"/>
    <w:unhideWhenUsed/>
    <w:rsid w:val="001A075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A0759"/>
  </w:style>
  <w:style w:type="table" w:styleId="a8">
    <w:name w:val="Table Grid"/>
    <w:basedOn w:val="a1"/>
    <w:uiPriority w:val="39"/>
    <w:rsid w:val="003902E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">
    <w:name w:val="Основной текст (9)_"/>
    <w:basedOn w:val="a0"/>
    <w:link w:val="90"/>
    <w:rsid w:val="00DA44D6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A44D6"/>
    <w:pPr>
      <w:widowControl w:val="0"/>
      <w:shd w:val="clear" w:color="auto" w:fill="FFFFFF"/>
      <w:spacing w:before="480" w:after="120" w:line="0" w:lineRule="atLeast"/>
      <w:ind w:hanging="1360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">
    <w:name w:val="Заголовок 1 Знак"/>
    <w:basedOn w:val="a0"/>
    <w:link w:val="1"/>
    <w:uiPriority w:val="9"/>
    <w:rsid w:val="00DA44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C00A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7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3055</Words>
  <Characters>17419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User</cp:lastModifiedBy>
  <cp:revision>2</cp:revision>
  <dcterms:created xsi:type="dcterms:W3CDTF">2024-09-24T16:35:00Z</dcterms:created>
  <dcterms:modified xsi:type="dcterms:W3CDTF">2024-09-24T16:35:00Z</dcterms:modified>
</cp:coreProperties>
</file>